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E529E" w14:textId="77777777" w:rsidR="00195E7A" w:rsidRPr="00195E7A" w:rsidRDefault="00195E7A" w:rsidP="00195E7A">
      <w:pPr>
        <w:jc w:val="center"/>
        <w:rPr>
          <w:rFonts w:asciiTheme="majorEastAsia" w:eastAsiaTheme="majorEastAsia" w:hAnsiTheme="majorEastAsia"/>
          <w:b/>
          <w:bCs/>
        </w:rPr>
      </w:pPr>
      <w:r w:rsidRPr="00195E7A">
        <w:rPr>
          <w:rFonts w:asciiTheme="majorEastAsia" w:eastAsiaTheme="majorEastAsia" w:hAnsiTheme="majorEastAsia" w:hint="eastAsia"/>
          <w:b/>
          <w:bCs/>
        </w:rPr>
        <w:t>建築物移動等円滑化誘導基準チェックリスト</w:t>
      </w:r>
    </w:p>
    <w:p w14:paraId="6A542614" w14:textId="77777777" w:rsidR="00195E7A" w:rsidRPr="00195E7A" w:rsidRDefault="00195E7A" w:rsidP="00195E7A">
      <w:pPr>
        <w:rPr>
          <w:rFonts w:asciiTheme="majorEastAsia" w:eastAsiaTheme="majorEastAsia" w:hAnsiTheme="majorEastAsia"/>
        </w:rPr>
      </w:pPr>
    </w:p>
    <w:p w14:paraId="5363127A" w14:textId="565CA29A" w:rsidR="00195E7A" w:rsidRPr="00195E7A" w:rsidRDefault="00195E7A" w:rsidP="00195E7A">
      <w:pPr>
        <w:pStyle w:val="a5"/>
        <w:numPr>
          <w:ilvl w:val="0"/>
          <w:numId w:val="1"/>
        </w:numPr>
        <w:ind w:leftChars="0"/>
        <w:rPr>
          <w:rFonts w:asciiTheme="majorEastAsia" w:eastAsiaTheme="majorEastAsia" w:hAnsiTheme="majorEastAsia"/>
        </w:rPr>
      </w:pPr>
      <w:r w:rsidRPr="00DA404E">
        <w:rPr>
          <w:rFonts w:asciiTheme="majorEastAsia" w:eastAsiaTheme="majorEastAsia" w:hAnsiTheme="majorEastAsia" w:hint="eastAsia"/>
        </w:rPr>
        <w:t>一般基準</w:t>
      </w:r>
    </w:p>
    <w:tbl>
      <w:tblPr>
        <w:tblStyle w:val="a3"/>
        <w:tblW w:w="0" w:type="auto"/>
        <w:tblInd w:w="108" w:type="dxa"/>
        <w:tblLook w:val="04A0" w:firstRow="1" w:lastRow="0" w:firstColumn="1" w:lastColumn="0" w:noHBand="0" w:noVBand="1"/>
      </w:tblPr>
      <w:tblGrid>
        <w:gridCol w:w="1534"/>
        <w:gridCol w:w="236"/>
        <w:gridCol w:w="6906"/>
        <w:gridCol w:w="712"/>
        <w:gridCol w:w="698"/>
      </w:tblGrid>
      <w:tr w:rsidR="00195E7A" w14:paraId="7BEE4CD8" w14:textId="77777777" w:rsidTr="00605C41">
        <w:tc>
          <w:tcPr>
            <w:tcW w:w="1534" w:type="dxa"/>
            <w:vAlign w:val="center"/>
          </w:tcPr>
          <w:p w14:paraId="54C2C9A7" w14:textId="217D6F60" w:rsidR="00195E7A" w:rsidRPr="00195E7A" w:rsidRDefault="00195E7A" w:rsidP="00605C41">
            <w:pPr>
              <w:spacing w:line="0" w:lineRule="atLeast"/>
              <w:jc w:val="center"/>
              <w:rPr>
                <w:rFonts w:asciiTheme="majorEastAsia" w:eastAsiaTheme="majorEastAsia" w:hAnsiTheme="majorEastAsia"/>
              </w:rPr>
            </w:pPr>
            <w:r w:rsidRPr="00195E7A">
              <w:rPr>
                <w:rFonts w:asciiTheme="majorEastAsia" w:eastAsiaTheme="majorEastAsia" w:hAnsiTheme="majorEastAsia" w:hint="eastAsia"/>
                <w:sz w:val="20"/>
                <w:szCs w:val="20"/>
              </w:rPr>
              <w:t>施設等</w:t>
            </w:r>
          </w:p>
        </w:tc>
        <w:tc>
          <w:tcPr>
            <w:tcW w:w="7142" w:type="dxa"/>
            <w:gridSpan w:val="2"/>
            <w:vAlign w:val="center"/>
          </w:tcPr>
          <w:p w14:paraId="68BCA64D" w14:textId="64267C15" w:rsidR="00195E7A" w:rsidRPr="00195E7A" w:rsidRDefault="00195E7A" w:rsidP="00605C41">
            <w:pPr>
              <w:spacing w:line="0" w:lineRule="atLeast"/>
              <w:jc w:val="center"/>
              <w:rPr>
                <w:rFonts w:asciiTheme="majorEastAsia" w:eastAsiaTheme="majorEastAsia" w:hAnsiTheme="majorEastAsia"/>
              </w:rPr>
            </w:pPr>
            <w:r w:rsidRPr="00195E7A">
              <w:rPr>
                <w:rFonts w:asciiTheme="majorEastAsia" w:eastAsiaTheme="majorEastAsia" w:hAnsiTheme="majorEastAsia" w:hint="eastAsia"/>
                <w:sz w:val="20"/>
                <w:szCs w:val="20"/>
              </w:rPr>
              <w:t>チェック項目</w:t>
            </w:r>
          </w:p>
        </w:tc>
        <w:tc>
          <w:tcPr>
            <w:tcW w:w="712" w:type="dxa"/>
          </w:tcPr>
          <w:p w14:paraId="33731309" w14:textId="77777777" w:rsidR="00195E7A" w:rsidRPr="00195E7A" w:rsidRDefault="00195E7A" w:rsidP="00195E7A">
            <w:pPr>
              <w:spacing w:line="0" w:lineRule="atLeast"/>
              <w:rPr>
                <w:rFonts w:asciiTheme="majorEastAsia" w:eastAsiaTheme="majorEastAsia" w:hAnsiTheme="majorEastAsia"/>
                <w:sz w:val="16"/>
                <w:szCs w:val="16"/>
              </w:rPr>
            </w:pPr>
            <w:r w:rsidRPr="00195E7A">
              <w:rPr>
                <w:rFonts w:asciiTheme="majorEastAsia" w:eastAsiaTheme="majorEastAsia" w:hAnsiTheme="majorEastAsia" w:hint="eastAsia"/>
                <w:sz w:val="16"/>
                <w:szCs w:val="16"/>
              </w:rPr>
              <w:t>申請者</w:t>
            </w:r>
          </w:p>
          <w:p w14:paraId="2844D70E" w14:textId="60AE1F34" w:rsidR="00195E7A" w:rsidRPr="00195E7A" w:rsidRDefault="00195E7A" w:rsidP="00195E7A">
            <w:pPr>
              <w:spacing w:line="0" w:lineRule="atLeast"/>
              <w:rPr>
                <w:rFonts w:asciiTheme="majorEastAsia" w:eastAsiaTheme="majorEastAsia" w:hAnsiTheme="majorEastAsia"/>
              </w:rPr>
            </w:pPr>
            <w:r w:rsidRPr="00195E7A">
              <w:rPr>
                <w:rFonts w:asciiTheme="majorEastAsia" w:eastAsiaTheme="majorEastAsia" w:hAnsiTheme="majorEastAsia" w:hint="eastAsia"/>
                <w:sz w:val="16"/>
                <w:szCs w:val="16"/>
              </w:rPr>
              <w:t>記入欄</w:t>
            </w:r>
          </w:p>
        </w:tc>
        <w:tc>
          <w:tcPr>
            <w:tcW w:w="698" w:type="dxa"/>
          </w:tcPr>
          <w:p w14:paraId="12EFED0D" w14:textId="77777777" w:rsidR="00195E7A" w:rsidRPr="00195E7A" w:rsidRDefault="00195E7A" w:rsidP="00195E7A">
            <w:pPr>
              <w:spacing w:line="0" w:lineRule="atLeast"/>
              <w:rPr>
                <w:rFonts w:asciiTheme="majorEastAsia" w:eastAsiaTheme="majorEastAsia" w:hAnsiTheme="majorEastAsia"/>
                <w:sz w:val="16"/>
                <w:szCs w:val="16"/>
              </w:rPr>
            </w:pPr>
            <w:r w:rsidRPr="00195E7A">
              <w:rPr>
                <w:rFonts w:asciiTheme="majorEastAsia" w:eastAsiaTheme="majorEastAsia" w:hAnsiTheme="majorEastAsia" w:hint="eastAsia"/>
                <w:sz w:val="16"/>
                <w:szCs w:val="16"/>
              </w:rPr>
              <w:t>審　査</w:t>
            </w:r>
          </w:p>
          <w:p w14:paraId="73FAE9F5" w14:textId="1965D96D" w:rsidR="00195E7A" w:rsidRPr="00195E7A" w:rsidRDefault="00195E7A" w:rsidP="00195E7A">
            <w:pPr>
              <w:spacing w:line="0" w:lineRule="atLeast"/>
              <w:rPr>
                <w:rFonts w:asciiTheme="majorEastAsia" w:eastAsiaTheme="majorEastAsia" w:hAnsiTheme="majorEastAsia"/>
              </w:rPr>
            </w:pPr>
            <w:r w:rsidRPr="00195E7A">
              <w:rPr>
                <w:rFonts w:asciiTheme="majorEastAsia" w:eastAsiaTheme="majorEastAsia" w:hAnsiTheme="majorEastAsia" w:hint="eastAsia"/>
                <w:sz w:val="16"/>
                <w:szCs w:val="16"/>
              </w:rPr>
              <w:t>記入欄</w:t>
            </w:r>
          </w:p>
        </w:tc>
      </w:tr>
      <w:tr w:rsidR="00F349F7" w14:paraId="026CDF32" w14:textId="77777777" w:rsidTr="00DB75EA">
        <w:tc>
          <w:tcPr>
            <w:tcW w:w="1534" w:type="dxa"/>
            <w:vMerge w:val="restart"/>
            <w:vAlign w:val="center"/>
          </w:tcPr>
          <w:p w14:paraId="3C44ECA9" w14:textId="77777777" w:rsidR="00F349F7" w:rsidRPr="00195E7A" w:rsidRDefault="00F349F7" w:rsidP="00DB75EA">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出入口</w:t>
            </w:r>
          </w:p>
          <w:p w14:paraId="0006E997" w14:textId="3B37DC92" w:rsidR="00F349F7" w:rsidRPr="008C1EEF" w:rsidRDefault="00F349F7" w:rsidP="00DB75EA">
            <w:pPr>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（省令第２条）</w:t>
            </w:r>
          </w:p>
        </w:tc>
        <w:tc>
          <w:tcPr>
            <w:tcW w:w="7142" w:type="dxa"/>
            <w:gridSpan w:val="2"/>
            <w:tcBorders>
              <w:bottom w:val="nil"/>
            </w:tcBorders>
          </w:tcPr>
          <w:p w14:paraId="2458DEBC" w14:textId="77777777"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①出入口</w:t>
            </w:r>
          </w:p>
          <w:p w14:paraId="2E00EAB9" w14:textId="0065A10D" w:rsidR="00F349F7" w:rsidRPr="00195E7A" w:rsidRDefault="00F349F7" w:rsidP="00F349F7">
            <w:pPr>
              <w:spacing w:line="0" w:lineRule="atLeast"/>
              <w:ind w:leftChars="100" w:left="210"/>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（②並びに籠・昇降路・便所・浴室等に設けられるものを除く。複数ある場合はそのうち1以上の出入口。）</w:t>
            </w:r>
          </w:p>
        </w:tc>
        <w:tc>
          <w:tcPr>
            <w:tcW w:w="712" w:type="dxa"/>
            <w:vAlign w:val="center"/>
          </w:tcPr>
          <w:p w14:paraId="74398A41" w14:textId="35C92EBA" w:rsidR="00F349F7" w:rsidRPr="00195E7A"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698" w:type="dxa"/>
            <w:vAlign w:val="center"/>
          </w:tcPr>
          <w:p w14:paraId="5E79D1A7" w14:textId="02126A18" w:rsidR="00F349F7" w:rsidRPr="00195E7A"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14:paraId="179C0CA5" w14:textId="77777777" w:rsidTr="00E5289B">
        <w:tc>
          <w:tcPr>
            <w:tcW w:w="1534" w:type="dxa"/>
            <w:vMerge/>
          </w:tcPr>
          <w:p w14:paraId="25BB2761" w14:textId="77777777" w:rsidR="00F349F7" w:rsidRPr="00195E7A" w:rsidRDefault="00F349F7" w:rsidP="00F349F7">
            <w:pPr>
              <w:spacing w:line="0" w:lineRule="atLeast"/>
              <w:rPr>
                <w:rFonts w:asciiTheme="majorEastAsia" w:eastAsiaTheme="majorEastAsia" w:hAnsiTheme="majorEastAsia"/>
                <w:sz w:val="20"/>
                <w:szCs w:val="20"/>
              </w:rPr>
            </w:pPr>
          </w:p>
        </w:tc>
        <w:tc>
          <w:tcPr>
            <w:tcW w:w="236" w:type="dxa"/>
            <w:vMerge w:val="restart"/>
            <w:tcBorders>
              <w:top w:val="nil"/>
            </w:tcBorders>
          </w:tcPr>
          <w:p w14:paraId="17E28025" w14:textId="77777777" w:rsidR="00F349F7" w:rsidRPr="00195E7A" w:rsidRDefault="00F349F7" w:rsidP="00F349F7">
            <w:pPr>
              <w:spacing w:line="0" w:lineRule="atLeast"/>
              <w:rPr>
                <w:rFonts w:asciiTheme="majorEastAsia" w:eastAsiaTheme="majorEastAsia" w:hAnsiTheme="majorEastAsia"/>
                <w:sz w:val="20"/>
                <w:szCs w:val="20"/>
              </w:rPr>
            </w:pPr>
          </w:p>
        </w:tc>
        <w:tc>
          <w:tcPr>
            <w:tcW w:w="6906" w:type="dxa"/>
          </w:tcPr>
          <w:p w14:paraId="675AD5FE" w14:textId="64967185"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(1)幅は90ｃｍ以上であるか</w:t>
            </w:r>
          </w:p>
        </w:tc>
        <w:tc>
          <w:tcPr>
            <w:tcW w:w="712" w:type="dxa"/>
            <w:vAlign w:val="center"/>
          </w:tcPr>
          <w:p w14:paraId="22D06736"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301458B6"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629417D9" w14:textId="77777777" w:rsidTr="00E5289B">
        <w:tc>
          <w:tcPr>
            <w:tcW w:w="1534" w:type="dxa"/>
            <w:vMerge/>
          </w:tcPr>
          <w:p w14:paraId="589DD734" w14:textId="77777777" w:rsidR="00F349F7" w:rsidRPr="00195E7A" w:rsidRDefault="00F349F7" w:rsidP="00F349F7">
            <w:pPr>
              <w:spacing w:line="0" w:lineRule="atLeast"/>
              <w:rPr>
                <w:rFonts w:asciiTheme="majorEastAsia" w:eastAsiaTheme="majorEastAsia" w:hAnsiTheme="majorEastAsia"/>
                <w:sz w:val="20"/>
                <w:szCs w:val="20"/>
              </w:rPr>
            </w:pPr>
          </w:p>
        </w:tc>
        <w:tc>
          <w:tcPr>
            <w:tcW w:w="236" w:type="dxa"/>
            <w:vMerge/>
          </w:tcPr>
          <w:p w14:paraId="3A55C7BF" w14:textId="77777777" w:rsidR="00F349F7" w:rsidRPr="00195E7A" w:rsidRDefault="00F349F7" w:rsidP="00F349F7">
            <w:pPr>
              <w:spacing w:line="0" w:lineRule="atLeast"/>
              <w:rPr>
                <w:rFonts w:asciiTheme="majorEastAsia" w:eastAsiaTheme="majorEastAsia" w:hAnsiTheme="majorEastAsia"/>
                <w:sz w:val="20"/>
                <w:szCs w:val="20"/>
              </w:rPr>
            </w:pPr>
          </w:p>
        </w:tc>
        <w:tc>
          <w:tcPr>
            <w:tcW w:w="6906" w:type="dxa"/>
          </w:tcPr>
          <w:p w14:paraId="07DCCCC5" w14:textId="7C87D012" w:rsidR="00F349F7" w:rsidRPr="00195E7A" w:rsidRDefault="00F349F7" w:rsidP="00F349F7">
            <w:pPr>
              <w:spacing w:line="0" w:lineRule="atLeast"/>
              <w:ind w:left="200" w:hangingChars="100" w:hanging="200"/>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(2)戸は</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自動的に開閉する構造その他の車椅子使用者が容易に開閉して通過できる構造で</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その前後に高低差がないか</w:t>
            </w:r>
          </w:p>
        </w:tc>
        <w:tc>
          <w:tcPr>
            <w:tcW w:w="712" w:type="dxa"/>
            <w:vAlign w:val="center"/>
          </w:tcPr>
          <w:p w14:paraId="3CA86800"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23AA97F3"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154BA345" w14:textId="77777777" w:rsidTr="00E5289B">
        <w:tc>
          <w:tcPr>
            <w:tcW w:w="1534" w:type="dxa"/>
            <w:vMerge/>
          </w:tcPr>
          <w:p w14:paraId="6663C01D"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Borders>
              <w:bottom w:val="nil"/>
            </w:tcBorders>
          </w:tcPr>
          <w:p w14:paraId="4930E384" w14:textId="16FAF28C"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②直接地上へ通ずる1以上の出入口</w:t>
            </w:r>
          </w:p>
        </w:tc>
        <w:tc>
          <w:tcPr>
            <w:tcW w:w="712" w:type="dxa"/>
            <w:vAlign w:val="center"/>
          </w:tcPr>
          <w:p w14:paraId="73952D65" w14:textId="2F0D5A53" w:rsidR="00F349F7" w:rsidRPr="00195E7A"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698" w:type="dxa"/>
            <w:vAlign w:val="center"/>
          </w:tcPr>
          <w:p w14:paraId="3CFB71DB" w14:textId="2E4EF0C1" w:rsidR="00F349F7" w:rsidRPr="00195E7A"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14:paraId="462D3EA6" w14:textId="77777777" w:rsidTr="00E5289B">
        <w:tc>
          <w:tcPr>
            <w:tcW w:w="1534" w:type="dxa"/>
            <w:vMerge/>
          </w:tcPr>
          <w:p w14:paraId="11C35733" w14:textId="77777777" w:rsidR="00F349F7" w:rsidRPr="00195E7A" w:rsidRDefault="00F349F7" w:rsidP="00F349F7">
            <w:pPr>
              <w:spacing w:line="0" w:lineRule="atLeast"/>
              <w:rPr>
                <w:rFonts w:asciiTheme="majorEastAsia" w:eastAsiaTheme="majorEastAsia" w:hAnsiTheme="majorEastAsia"/>
                <w:sz w:val="20"/>
                <w:szCs w:val="20"/>
              </w:rPr>
            </w:pPr>
          </w:p>
        </w:tc>
        <w:tc>
          <w:tcPr>
            <w:tcW w:w="236" w:type="dxa"/>
            <w:vMerge w:val="restart"/>
            <w:tcBorders>
              <w:top w:val="nil"/>
            </w:tcBorders>
          </w:tcPr>
          <w:p w14:paraId="0DF4FDCC" w14:textId="77777777" w:rsidR="00F349F7" w:rsidRPr="00195E7A" w:rsidRDefault="00F349F7" w:rsidP="00F349F7">
            <w:pPr>
              <w:spacing w:line="0" w:lineRule="atLeast"/>
              <w:rPr>
                <w:rFonts w:asciiTheme="majorEastAsia" w:eastAsiaTheme="majorEastAsia" w:hAnsiTheme="majorEastAsia"/>
                <w:sz w:val="20"/>
                <w:szCs w:val="20"/>
              </w:rPr>
            </w:pPr>
          </w:p>
        </w:tc>
        <w:tc>
          <w:tcPr>
            <w:tcW w:w="6906" w:type="dxa"/>
          </w:tcPr>
          <w:p w14:paraId="0AB92C6A" w14:textId="45E3D136"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(1)幅は120ｃｍ以上であるか</w:t>
            </w:r>
          </w:p>
        </w:tc>
        <w:tc>
          <w:tcPr>
            <w:tcW w:w="712" w:type="dxa"/>
            <w:vAlign w:val="center"/>
          </w:tcPr>
          <w:p w14:paraId="7CE9A5E9"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2A8EDFD2"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2541DA01" w14:textId="77777777" w:rsidTr="00E5289B">
        <w:tc>
          <w:tcPr>
            <w:tcW w:w="1534" w:type="dxa"/>
            <w:vMerge/>
          </w:tcPr>
          <w:p w14:paraId="50C94B75" w14:textId="77777777" w:rsidR="00F349F7" w:rsidRPr="00195E7A" w:rsidRDefault="00F349F7" w:rsidP="00F349F7">
            <w:pPr>
              <w:spacing w:line="0" w:lineRule="atLeast"/>
              <w:rPr>
                <w:rFonts w:asciiTheme="majorEastAsia" w:eastAsiaTheme="majorEastAsia" w:hAnsiTheme="majorEastAsia"/>
                <w:sz w:val="20"/>
                <w:szCs w:val="20"/>
              </w:rPr>
            </w:pPr>
          </w:p>
        </w:tc>
        <w:tc>
          <w:tcPr>
            <w:tcW w:w="236" w:type="dxa"/>
            <w:vMerge/>
          </w:tcPr>
          <w:p w14:paraId="5560A996" w14:textId="77777777" w:rsidR="00F349F7" w:rsidRPr="00195E7A" w:rsidRDefault="00F349F7" w:rsidP="00F349F7">
            <w:pPr>
              <w:spacing w:line="0" w:lineRule="atLeast"/>
              <w:rPr>
                <w:rFonts w:asciiTheme="majorEastAsia" w:eastAsiaTheme="majorEastAsia" w:hAnsiTheme="majorEastAsia"/>
                <w:sz w:val="20"/>
                <w:szCs w:val="20"/>
              </w:rPr>
            </w:pPr>
          </w:p>
        </w:tc>
        <w:tc>
          <w:tcPr>
            <w:tcW w:w="6906" w:type="dxa"/>
          </w:tcPr>
          <w:p w14:paraId="7856B069" w14:textId="5499AECA"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(2)戸は</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自動的に開閉する構造で</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その前後に高低差がないか</w:t>
            </w:r>
          </w:p>
        </w:tc>
        <w:tc>
          <w:tcPr>
            <w:tcW w:w="712" w:type="dxa"/>
            <w:vAlign w:val="center"/>
          </w:tcPr>
          <w:p w14:paraId="30BAB2F1"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056F98B4"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71CBEB87" w14:textId="77777777" w:rsidTr="00DB75EA">
        <w:tc>
          <w:tcPr>
            <w:tcW w:w="1534" w:type="dxa"/>
            <w:vMerge w:val="restart"/>
            <w:vAlign w:val="center"/>
          </w:tcPr>
          <w:p w14:paraId="0441EAE4" w14:textId="77777777" w:rsidR="00F349F7" w:rsidRPr="00195E7A" w:rsidRDefault="00F349F7" w:rsidP="00DB75EA">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廊下等</w:t>
            </w:r>
          </w:p>
          <w:p w14:paraId="6FDCD7D6" w14:textId="16030BAA" w:rsidR="00F349F7" w:rsidRPr="008C1EEF" w:rsidRDefault="00F349F7" w:rsidP="00DB75EA">
            <w:pPr>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（省令第３条</w:t>
            </w:r>
            <w:r w:rsidR="00553A8B">
              <w:rPr>
                <w:rFonts w:asciiTheme="majorEastAsia" w:eastAsiaTheme="majorEastAsia" w:hAnsiTheme="majorEastAsia" w:hint="eastAsia"/>
                <w:sz w:val="18"/>
                <w:szCs w:val="18"/>
              </w:rPr>
              <w:t>，</w:t>
            </w:r>
          </w:p>
          <w:p w14:paraId="6A551D12" w14:textId="3D811F47" w:rsidR="00F349F7" w:rsidRPr="00195E7A" w:rsidRDefault="00F349F7" w:rsidP="00DB75EA">
            <w:pPr>
              <w:spacing w:line="0" w:lineRule="atLeast"/>
              <w:rPr>
                <w:rFonts w:asciiTheme="majorEastAsia" w:eastAsiaTheme="majorEastAsia" w:hAnsiTheme="majorEastAsia"/>
                <w:sz w:val="20"/>
                <w:szCs w:val="20"/>
              </w:rPr>
            </w:pPr>
            <w:r w:rsidRPr="008C1EEF">
              <w:rPr>
                <w:rFonts w:asciiTheme="majorEastAsia" w:eastAsiaTheme="majorEastAsia" w:hAnsiTheme="majorEastAsia" w:hint="eastAsia"/>
                <w:sz w:val="18"/>
                <w:szCs w:val="18"/>
              </w:rPr>
              <w:t>告示第1488号）</w:t>
            </w:r>
          </w:p>
        </w:tc>
        <w:tc>
          <w:tcPr>
            <w:tcW w:w="7142" w:type="dxa"/>
            <w:gridSpan w:val="2"/>
          </w:tcPr>
          <w:p w14:paraId="7D4A1B00" w14:textId="77777777"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①幅は180ｃｍ以上であるか</w:t>
            </w:r>
          </w:p>
          <w:p w14:paraId="3804B689" w14:textId="1EFAC191" w:rsidR="00F349F7" w:rsidRPr="00195E7A" w:rsidRDefault="00F349F7" w:rsidP="00FE48E9">
            <w:pPr>
              <w:spacing w:line="0" w:lineRule="atLeast"/>
              <w:ind w:leftChars="100" w:left="210"/>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（50ｍ以内ごとに車椅子のすれ違いに支障がない場所を設ける場合は140ｃｍ以上）</w:t>
            </w:r>
          </w:p>
        </w:tc>
        <w:tc>
          <w:tcPr>
            <w:tcW w:w="712" w:type="dxa"/>
            <w:vAlign w:val="center"/>
          </w:tcPr>
          <w:p w14:paraId="27DB7D70"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2A67F919"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381874C5" w14:textId="77777777" w:rsidTr="00E5289B">
        <w:tc>
          <w:tcPr>
            <w:tcW w:w="1534" w:type="dxa"/>
            <w:vMerge/>
          </w:tcPr>
          <w:p w14:paraId="371783C5"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19BCF403" w14:textId="260F84F5"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②表面は</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粗面とし</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又は滑りにくい材料で仕上げているか</w:t>
            </w:r>
          </w:p>
        </w:tc>
        <w:tc>
          <w:tcPr>
            <w:tcW w:w="712" w:type="dxa"/>
            <w:vAlign w:val="center"/>
          </w:tcPr>
          <w:p w14:paraId="00E9E3E5"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27D882A3"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500E9BBC" w14:textId="77777777" w:rsidTr="00E5289B">
        <w:tc>
          <w:tcPr>
            <w:tcW w:w="1534" w:type="dxa"/>
            <w:vMerge/>
          </w:tcPr>
          <w:p w14:paraId="1D446879"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1C585DE7" w14:textId="2976638D" w:rsidR="00F349F7" w:rsidRPr="00195E7A" w:rsidRDefault="00F349F7" w:rsidP="00FE48E9">
            <w:pPr>
              <w:spacing w:line="0" w:lineRule="atLeast"/>
              <w:ind w:left="200" w:hangingChars="100" w:hanging="200"/>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③階段又は傾斜路の上端に近接する廊下等の部分に</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点状ブロック等を敷設しているか</w:t>
            </w:r>
            <w:r>
              <w:rPr>
                <w:rFonts w:asciiTheme="majorEastAsia" w:eastAsiaTheme="majorEastAsia" w:hAnsiTheme="majorEastAsia" w:hint="eastAsia"/>
                <w:sz w:val="20"/>
                <w:szCs w:val="20"/>
              </w:rPr>
              <w:t xml:space="preserve">　※1</w:t>
            </w:r>
          </w:p>
        </w:tc>
        <w:tc>
          <w:tcPr>
            <w:tcW w:w="712" w:type="dxa"/>
            <w:vAlign w:val="center"/>
          </w:tcPr>
          <w:p w14:paraId="051736CC"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669DD559"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197CCB53" w14:textId="77777777" w:rsidTr="00E5289B">
        <w:tc>
          <w:tcPr>
            <w:tcW w:w="1534" w:type="dxa"/>
            <w:vMerge/>
          </w:tcPr>
          <w:p w14:paraId="5B79646B"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502C9E0D" w14:textId="5ABD428A" w:rsidR="00F349F7" w:rsidRPr="00195E7A" w:rsidRDefault="00F349F7" w:rsidP="00FE48E9">
            <w:pPr>
              <w:spacing w:line="0" w:lineRule="atLeast"/>
              <w:ind w:left="200" w:hangingChars="100" w:hanging="200"/>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④戸は</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自動的に開閉する構造その他の車椅子使用者が容易に開閉して通過できる構造で</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その前後に高低差がないか</w:t>
            </w:r>
          </w:p>
        </w:tc>
        <w:tc>
          <w:tcPr>
            <w:tcW w:w="712" w:type="dxa"/>
            <w:vAlign w:val="center"/>
          </w:tcPr>
          <w:p w14:paraId="5AB826A6"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65AF848C"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48E95722" w14:textId="77777777" w:rsidTr="00E5289B">
        <w:tc>
          <w:tcPr>
            <w:tcW w:w="1534" w:type="dxa"/>
            <w:vMerge/>
          </w:tcPr>
          <w:p w14:paraId="6390E82C"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1560F632" w14:textId="63D3063C" w:rsidR="00F349F7" w:rsidRPr="00195E7A" w:rsidRDefault="00F349F7" w:rsidP="007C3C83">
            <w:pPr>
              <w:spacing w:line="0" w:lineRule="atLeast"/>
              <w:ind w:left="200" w:hangingChars="100" w:hanging="200"/>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⑤側面に廊下等に向かって開く戸に</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開閉により高齢者</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障害者等の通行の安全上支障がないよう必要な措置を講じているか</w:t>
            </w:r>
          </w:p>
        </w:tc>
        <w:tc>
          <w:tcPr>
            <w:tcW w:w="712" w:type="dxa"/>
            <w:vAlign w:val="center"/>
          </w:tcPr>
          <w:p w14:paraId="43D19FC0"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5BEA5C72"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2811791A" w14:textId="77777777" w:rsidTr="00E5289B">
        <w:tc>
          <w:tcPr>
            <w:tcW w:w="1534" w:type="dxa"/>
            <w:vMerge/>
          </w:tcPr>
          <w:p w14:paraId="3AC08566"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1B96219E" w14:textId="77777777"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⑥突出物を設けていないか</w:t>
            </w:r>
          </w:p>
          <w:p w14:paraId="1F3490B8" w14:textId="69945E06" w:rsidR="00F349F7" w:rsidRPr="00195E7A" w:rsidRDefault="00F349F7" w:rsidP="00F349F7">
            <w:pPr>
              <w:spacing w:line="0" w:lineRule="atLeast"/>
              <w:ind w:leftChars="100" w:left="210"/>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（視覚障害者の通行の安全上支障が生じないよう必要な措置を講じた場合は除く）</w:t>
            </w:r>
          </w:p>
        </w:tc>
        <w:tc>
          <w:tcPr>
            <w:tcW w:w="712" w:type="dxa"/>
            <w:vAlign w:val="center"/>
          </w:tcPr>
          <w:p w14:paraId="3EA0B078"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359ECC54"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370B8541" w14:textId="77777777" w:rsidTr="00E5289B">
        <w:tc>
          <w:tcPr>
            <w:tcW w:w="1534" w:type="dxa"/>
            <w:vMerge/>
          </w:tcPr>
          <w:p w14:paraId="415F91F8"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77908D43" w14:textId="5B745254"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⑦高齢者</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障害者等の休憩の用に供する設備を適切な位置に設けているか</w:t>
            </w:r>
          </w:p>
        </w:tc>
        <w:tc>
          <w:tcPr>
            <w:tcW w:w="712" w:type="dxa"/>
            <w:vAlign w:val="center"/>
          </w:tcPr>
          <w:p w14:paraId="7F884C28"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2ADE8E72"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6EFCDB97" w14:textId="77777777" w:rsidTr="00E5289B">
        <w:tc>
          <w:tcPr>
            <w:tcW w:w="1534" w:type="dxa"/>
            <w:vMerge/>
          </w:tcPr>
          <w:p w14:paraId="5003E049"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4A149DDF" w14:textId="5F5A485F" w:rsidR="00F349F7" w:rsidRPr="00195E7A" w:rsidRDefault="00F349F7" w:rsidP="00F349F7">
            <w:pPr>
              <w:spacing w:line="0" w:lineRule="atLeast"/>
              <w:ind w:left="200" w:hangingChars="100" w:hanging="200"/>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⑧①及び④は</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車椅子使用者用駐車施設が設けられていない駐車場</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階段等のみに通ずる廊下等の部分は除く。</w:t>
            </w:r>
          </w:p>
        </w:tc>
        <w:tc>
          <w:tcPr>
            <w:tcW w:w="712" w:type="dxa"/>
            <w:vAlign w:val="center"/>
          </w:tcPr>
          <w:p w14:paraId="13F93FC4"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5C100E2E"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5BA8A2C7" w14:textId="77777777" w:rsidTr="00DB75EA">
        <w:tc>
          <w:tcPr>
            <w:tcW w:w="1534" w:type="dxa"/>
            <w:vMerge w:val="restart"/>
            <w:vAlign w:val="center"/>
          </w:tcPr>
          <w:p w14:paraId="20F34797" w14:textId="77777777" w:rsidR="00F349F7" w:rsidRPr="00195E7A" w:rsidRDefault="00F349F7" w:rsidP="00DB75EA">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階段</w:t>
            </w:r>
          </w:p>
          <w:p w14:paraId="300E38A9" w14:textId="38B2782D" w:rsidR="00F349F7" w:rsidRPr="008C1EEF" w:rsidRDefault="00F349F7" w:rsidP="00DB75EA">
            <w:pPr>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（省令第４条</w:t>
            </w:r>
            <w:r w:rsidR="00553A8B">
              <w:rPr>
                <w:rFonts w:asciiTheme="majorEastAsia" w:eastAsiaTheme="majorEastAsia" w:hAnsiTheme="majorEastAsia" w:hint="eastAsia"/>
                <w:sz w:val="18"/>
                <w:szCs w:val="18"/>
              </w:rPr>
              <w:t>，</w:t>
            </w:r>
          </w:p>
          <w:p w14:paraId="75812ABC" w14:textId="034D6BC2" w:rsidR="00F349F7" w:rsidRPr="00195E7A" w:rsidRDefault="00F349F7" w:rsidP="00DB75EA">
            <w:pPr>
              <w:spacing w:line="0" w:lineRule="atLeast"/>
              <w:rPr>
                <w:rFonts w:asciiTheme="majorEastAsia" w:eastAsiaTheme="majorEastAsia" w:hAnsiTheme="majorEastAsia"/>
                <w:sz w:val="20"/>
                <w:szCs w:val="20"/>
              </w:rPr>
            </w:pPr>
            <w:r w:rsidRPr="008C1EEF">
              <w:rPr>
                <w:rFonts w:asciiTheme="majorEastAsia" w:eastAsiaTheme="majorEastAsia" w:hAnsiTheme="majorEastAsia" w:hint="eastAsia"/>
                <w:sz w:val="18"/>
                <w:szCs w:val="18"/>
              </w:rPr>
              <w:t>告示第1489号）</w:t>
            </w:r>
          </w:p>
        </w:tc>
        <w:tc>
          <w:tcPr>
            <w:tcW w:w="7142" w:type="dxa"/>
            <w:gridSpan w:val="2"/>
          </w:tcPr>
          <w:p w14:paraId="0967FD7E" w14:textId="1E6BBFEE" w:rsidR="00F349F7" w:rsidRPr="00195E7A" w:rsidRDefault="00F349F7" w:rsidP="00F349F7">
            <w:pPr>
              <w:spacing w:line="0" w:lineRule="atLeast"/>
              <w:ind w:left="200" w:hangingChars="100" w:hanging="200"/>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①幅は140ｃｍ以上であるか（手すりが設けられた場合は</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手すりの幅10ｃｍまでは</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ないものとみなして算定することができる）</w:t>
            </w:r>
          </w:p>
        </w:tc>
        <w:tc>
          <w:tcPr>
            <w:tcW w:w="712" w:type="dxa"/>
            <w:vAlign w:val="center"/>
          </w:tcPr>
          <w:p w14:paraId="75748570"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12302282"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576027C7" w14:textId="77777777" w:rsidTr="00E5289B">
        <w:tc>
          <w:tcPr>
            <w:tcW w:w="1534" w:type="dxa"/>
            <w:vMerge/>
          </w:tcPr>
          <w:p w14:paraId="6F79860E"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635D8DC0" w14:textId="1DEF5207"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②蹴上げの寸法は</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16ｃｍ以下であるか</w:t>
            </w:r>
          </w:p>
        </w:tc>
        <w:tc>
          <w:tcPr>
            <w:tcW w:w="712" w:type="dxa"/>
            <w:vAlign w:val="center"/>
          </w:tcPr>
          <w:p w14:paraId="1713F9EF"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746810F9"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1E52C721" w14:textId="77777777" w:rsidTr="00E5289B">
        <w:tc>
          <w:tcPr>
            <w:tcW w:w="1534" w:type="dxa"/>
            <w:vMerge/>
          </w:tcPr>
          <w:p w14:paraId="1EE2D8EF"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11BB7DF3" w14:textId="5A875642"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③踏面の寸法は</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30ｃｍ以上であるか</w:t>
            </w:r>
          </w:p>
        </w:tc>
        <w:tc>
          <w:tcPr>
            <w:tcW w:w="712" w:type="dxa"/>
            <w:vAlign w:val="center"/>
          </w:tcPr>
          <w:p w14:paraId="60DB8434"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606BB02E"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0D8FD6D5" w14:textId="77777777" w:rsidTr="00E5289B">
        <w:tc>
          <w:tcPr>
            <w:tcW w:w="1534" w:type="dxa"/>
            <w:vMerge/>
          </w:tcPr>
          <w:p w14:paraId="68ADFE79"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3A268EDD" w14:textId="7F53AEFC"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④踊場を除き</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両側に手すりを設けているか</w:t>
            </w:r>
          </w:p>
        </w:tc>
        <w:tc>
          <w:tcPr>
            <w:tcW w:w="712" w:type="dxa"/>
            <w:vAlign w:val="center"/>
          </w:tcPr>
          <w:p w14:paraId="74437BD7"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5BF2D2DA"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1330A057" w14:textId="77777777" w:rsidTr="00E5289B">
        <w:tc>
          <w:tcPr>
            <w:tcW w:w="1534" w:type="dxa"/>
            <w:vMerge/>
          </w:tcPr>
          <w:p w14:paraId="6231507D"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5B26E3DD" w14:textId="79093EAC"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⑤表面は</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粗面とし</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又は滑りにくい材料で仕上げているか</w:t>
            </w:r>
          </w:p>
        </w:tc>
        <w:tc>
          <w:tcPr>
            <w:tcW w:w="712" w:type="dxa"/>
            <w:vAlign w:val="center"/>
          </w:tcPr>
          <w:p w14:paraId="7E00726B"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72326A9B"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7ABAE9DE" w14:textId="77777777" w:rsidTr="00E5289B">
        <w:tc>
          <w:tcPr>
            <w:tcW w:w="1534" w:type="dxa"/>
            <w:vMerge/>
          </w:tcPr>
          <w:p w14:paraId="4B83EFF6"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6390DFCF" w14:textId="5580BAEE" w:rsidR="00F349F7" w:rsidRPr="00195E7A" w:rsidRDefault="00F349F7" w:rsidP="00F349F7">
            <w:pPr>
              <w:spacing w:line="0" w:lineRule="atLeast"/>
              <w:ind w:left="200" w:hangingChars="100" w:hanging="200"/>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⑥踏面の端部とその周囲の部分との色の明度</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色相又は彩度の差が大きいことにより段を容易に識別できるものとしているか</w:t>
            </w:r>
          </w:p>
        </w:tc>
        <w:tc>
          <w:tcPr>
            <w:tcW w:w="712" w:type="dxa"/>
            <w:vAlign w:val="center"/>
          </w:tcPr>
          <w:p w14:paraId="47E6E81B"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006340D5"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7864C0C1" w14:textId="77777777" w:rsidTr="00E5289B">
        <w:tc>
          <w:tcPr>
            <w:tcW w:w="1534" w:type="dxa"/>
            <w:vMerge/>
          </w:tcPr>
          <w:p w14:paraId="6FAAD638"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136C82CD" w14:textId="06C4D717" w:rsidR="00F349F7" w:rsidRPr="00195E7A" w:rsidRDefault="00F349F7" w:rsidP="00F349F7">
            <w:pPr>
              <w:spacing w:line="0" w:lineRule="atLeast"/>
              <w:ind w:left="200" w:hangingChars="100" w:hanging="200"/>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⑦段鼻の突き出しその他のつまずきの原因となるものを設けない構造としているか</w:t>
            </w:r>
          </w:p>
        </w:tc>
        <w:tc>
          <w:tcPr>
            <w:tcW w:w="712" w:type="dxa"/>
            <w:vAlign w:val="center"/>
          </w:tcPr>
          <w:p w14:paraId="44E2BC80"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49666606"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46F032C4" w14:textId="77777777" w:rsidTr="00E5289B">
        <w:tc>
          <w:tcPr>
            <w:tcW w:w="1534" w:type="dxa"/>
            <w:vMerge/>
          </w:tcPr>
          <w:p w14:paraId="4C439E61"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337795AE" w14:textId="2104D607" w:rsidR="00F349F7" w:rsidRPr="00195E7A" w:rsidRDefault="00F349F7" w:rsidP="00F349F7">
            <w:pPr>
              <w:spacing w:line="0" w:lineRule="atLeast"/>
              <w:ind w:left="200" w:hangingChars="100" w:hanging="200"/>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⑧段がある部分の上端に近接する踊場の部分には</w:t>
            </w:r>
            <w:r w:rsidR="00553A8B">
              <w:rPr>
                <w:rFonts w:asciiTheme="majorEastAsia" w:eastAsiaTheme="majorEastAsia" w:hAnsiTheme="majorEastAsia" w:hint="eastAsia"/>
                <w:sz w:val="20"/>
                <w:szCs w:val="20"/>
              </w:rPr>
              <w:t>，</w:t>
            </w:r>
            <w:r w:rsidRPr="00195E7A">
              <w:rPr>
                <w:rFonts w:asciiTheme="majorEastAsia" w:eastAsiaTheme="majorEastAsia" w:hAnsiTheme="majorEastAsia" w:hint="eastAsia"/>
                <w:sz w:val="20"/>
                <w:szCs w:val="20"/>
              </w:rPr>
              <w:t>点状ブロック等を敷設しているか</w:t>
            </w:r>
            <w:r>
              <w:rPr>
                <w:rFonts w:asciiTheme="majorEastAsia" w:eastAsiaTheme="majorEastAsia" w:hAnsiTheme="majorEastAsia" w:hint="eastAsia"/>
                <w:sz w:val="20"/>
                <w:szCs w:val="20"/>
              </w:rPr>
              <w:t xml:space="preserve">　※2</w:t>
            </w:r>
          </w:p>
        </w:tc>
        <w:tc>
          <w:tcPr>
            <w:tcW w:w="712" w:type="dxa"/>
            <w:vAlign w:val="center"/>
          </w:tcPr>
          <w:p w14:paraId="0DB6055D"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1AF86966" w14:textId="77777777" w:rsidR="00F349F7" w:rsidRPr="00195E7A" w:rsidRDefault="00F349F7" w:rsidP="00F349F7">
            <w:pPr>
              <w:spacing w:line="0" w:lineRule="atLeast"/>
              <w:jc w:val="center"/>
              <w:rPr>
                <w:rFonts w:asciiTheme="majorEastAsia" w:eastAsiaTheme="majorEastAsia" w:hAnsiTheme="majorEastAsia"/>
                <w:sz w:val="20"/>
                <w:szCs w:val="20"/>
              </w:rPr>
            </w:pPr>
          </w:p>
        </w:tc>
      </w:tr>
      <w:tr w:rsidR="00F349F7" w14:paraId="14D1720E" w14:textId="77777777" w:rsidTr="00E5289B">
        <w:tc>
          <w:tcPr>
            <w:tcW w:w="1534" w:type="dxa"/>
            <w:vMerge/>
          </w:tcPr>
          <w:p w14:paraId="07D85256" w14:textId="77777777" w:rsidR="00F349F7" w:rsidRPr="00195E7A" w:rsidRDefault="00F349F7" w:rsidP="00F349F7">
            <w:pPr>
              <w:spacing w:line="0" w:lineRule="atLeast"/>
              <w:rPr>
                <w:rFonts w:asciiTheme="majorEastAsia" w:eastAsiaTheme="majorEastAsia" w:hAnsiTheme="majorEastAsia"/>
                <w:sz w:val="20"/>
                <w:szCs w:val="20"/>
              </w:rPr>
            </w:pPr>
          </w:p>
        </w:tc>
        <w:tc>
          <w:tcPr>
            <w:tcW w:w="7142" w:type="dxa"/>
            <w:gridSpan w:val="2"/>
          </w:tcPr>
          <w:p w14:paraId="4CB831E4" w14:textId="17E9D321" w:rsidR="00F349F7" w:rsidRPr="00195E7A" w:rsidRDefault="00F349F7" w:rsidP="00F349F7">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⑨主たる階段を回り階段としていないか</w:t>
            </w:r>
          </w:p>
        </w:tc>
        <w:tc>
          <w:tcPr>
            <w:tcW w:w="712" w:type="dxa"/>
            <w:vAlign w:val="center"/>
          </w:tcPr>
          <w:p w14:paraId="515EE599" w14:textId="77777777" w:rsidR="00F349F7" w:rsidRPr="00195E7A" w:rsidRDefault="00F349F7" w:rsidP="00F349F7">
            <w:pPr>
              <w:spacing w:line="0" w:lineRule="atLeast"/>
              <w:jc w:val="center"/>
              <w:rPr>
                <w:rFonts w:asciiTheme="majorEastAsia" w:eastAsiaTheme="majorEastAsia" w:hAnsiTheme="majorEastAsia"/>
                <w:sz w:val="20"/>
                <w:szCs w:val="20"/>
              </w:rPr>
            </w:pPr>
          </w:p>
        </w:tc>
        <w:tc>
          <w:tcPr>
            <w:tcW w:w="698" w:type="dxa"/>
            <w:vAlign w:val="center"/>
          </w:tcPr>
          <w:p w14:paraId="409AFC64" w14:textId="77777777" w:rsidR="00F349F7" w:rsidRPr="00195E7A" w:rsidRDefault="00F349F7" w:rsidP="00F349F7">
            <w:pPr>
              <w:spacing w:line="0" w:lineRule="atLeast"/>
              <w:jc w:val="center"/>
              <w:rPr>
                <w:rFonts w:asciiTheme="majorEastAsia" w:eastAsiaTheme="majorEastAsia" w:hAnsiTheme="majorEastAsia"/>
                <w:sz w:val="20"/>
                <w:szCs w:val="20"/>
              </w:rPr>
            </w:pPr>
          </w:p>
        </w:tc>
      </w:tr>
    </w:tbl>
    <w:p w14:paraId="0B11429E" w14:textId="2DFC6699" w:rsidR="00195E7A" w:rsidRDefault="00195E7A"/>
    <w:p w14:paraId="1E3A66CA" w14:textId="223998C9" w:rsidR="00195E7A" w:rsidRPr="00195E7A" w:rsidRDefault="00195E7A" w:rsidP="00195E7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※１　</w:t>
      </w:r>
      <w:r w:rsidRPr="00195E7A">
        <w:rPr>
          <w:rFonts w:asciiTheme="majorEastAsia" w:eastAsiaTheme="majorEastAsia" w:hAnsiTheme="majorEastAsia" w:hint="eastAsia"/>
          <w:sz w:val="18"/>
          <w:szCs w:val="18"/>
        </w:rPr>
        <w:t>階段又は傾斜路の上端に近接する廊下等の部分が</w:t>
      </w:r>
      <w:r w:rsidR="00553A8B">
        <w:rPr>
          <w:rFonts w:asciiTheme="majorEastAsia" w:eastAsiaTheme="majorEastAsia" w:hAnsiTheme="majorEastAsia" w:hint="eastAsia"/>
          <w:sz w:val="18"/>
          <w:szCs w:val="18"/>
        </w:rPr>
        <w:t>，</w:t>
      </w:r>
      <w:r w:rsidRPr="00195E7A">
        <w:rPr>
          <w:rFonts w:asciiTheme="majorEastAsia" w:eastAsiaTheme="majorEastAsia" w:hAnsiTheme="majorEastAsia" w:hint="eastAsia"/>
          <w:sz w:val="18"/>
          <w:szCs w:val="18"/>
        </w:rPr>
        <w:t>次のいずれかに該当する場合を除く。（告示第1489号第一）</w:t>
      </w:r>
    </w:p>
    <w:p w14:paraId="4186158B" w14:textId="21EE4FD8" w:rsidR="00195E7A" w:rsidRPr="00195E7A" w:rsidRDefault="00195E7A" w:rsidP="00195E7A">
      <w:pPr>
        <w:spacing w:line="0" w:lineRule="atLeast"/>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95E7A">
        <w:rPr>
          <w:rFonts w:asciiTheme="majorEastAsia" w:eastAsiaTheme="majorEastAsia" w:hAnsiTheme="majorEastAsia" w:hint="eastAsia"/>
          <w:sz w:val="18"/>
          <w:szCs w:val="18"/>
        </w:rPr>
        <w:t>勾配が</w:t>
      </w:r>
      <w:r w:rsidRPr="00195E7A">
        <w:rPr>
          <w:rFonts w:asciiTheme="majorEastAsia" w:eastAsiaTheme="majorEastAsia" w:hAnsiTheme="majorEastAsia"/>
          <w:sz w:val="18"/>
          <w:szCs w:val="18"/>
        </w:rPr>
        <w:t>1</w:t>
      </w:r>
      <w:r w:rsidRPr="00195E7A">
        <w:rPr>
          <w:rFonts w:asciiTheme="majorEastAsia" w:eastAsiaTheme="majorEastAsia" w:hAnsiTheme="majorEastAsia" w:hint="eastAsia"/>
          <w:sz w:val="18"/>
          <w:szCs w:val="18"/>
        </w:rPr>
        <w:t>／</w:t>
      </w:r>
      <w:r w:rsidRPr="00195E7A">
        <w:rPr>
          <w:rFonts w:asciiTheme="majorEastAsia" w:eastAsiaTheme="majorEastAsia" w:hAnsiTheme="majorEastAsia"/>
          <w:sz w:val="18"/>
          <w:szCs w:val="18"/>
        </w:rPr>
        <w:t>20</w:t>
      </w:r>
      <w:r w:rsidRPr="00195E7A">
        <w:rPr>
          <w:rFonts w:asciiTheme="majorEastAsia" w:eastAsiaTheme="majorEastAsia" w:hAnsiTheme="majorEastAsia" w:hint="eastAsia"/>
          <w:sz w:val="18"/>
          <w:szCs w:val="18"/>
        </w:rPr>
        <w:t>を超えない傾斜がある部分の上端に近接するものである場合</w:t>
      </w:r>
    </w:p>
    <w:p w14:paraId="4FF55E3F" w14:textId="4BDAAE92" w:rsidR="00195E7A" w:rsidRPr="00195E7A" w:rsidRDefault="00195E7A" w:rsidP="00195E7A">
      <w:pPr>
        <w:spacing w:line="0" w:lineRule="atLeast"/>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95E7A">
        <w:rPr>
          <w:rFonts w:asciiTheme="majorEastAsia" w:eastAsiaTheme="majorEastAsia" w:hAnsiTheme="majorEastAsia" w:hint="eastAsia"/>
          <w:sz w:val="18"/>
          <w:szCs w:val="18"/>
        </w:rPr>
        <w:t>高さが</w:t>
      </w:r>
      <w:r w:rsidRPr="00195E7A">
        <w:rPr>
          <w:rFonts w:asciiTheme="majorEastAsia" w:eastAsiaTheme="majorEastAsia" w:hAnsiTheme="majorEastAsia"/>
          <w:sz w:val="18"/>
          <w:szCs w:val="18"/>
        </w:rPr>
        <w:t>16cm</w:t>
      </w:r>
      <w:r w:rsidRPr="00195E7A">
        <w:rPr>
          <w:rFonts w:asciiTheme="majorEastAsia" w:eastAsiaTheme="majorEastAsia" w:hAnsiTheme="majorEastAsia" w:hint="eastAsia"/>
          <w:sz w:val="18"/>
          <w:szCs w:val="18"/>
        </w:rPr>
        <w:t>を超えず</w:t>
      </w:r>
      <w:r w:rsidR="00553A8B">
        <w:rPr>
          <w:rFonts w:asciiTheme="majorEastAsia" w:eastAsiaTheme="majorEastAsia" w:hAnsiTheme="majorEastAsia" w:hint="eastAsia"/>
          <w:sz w:val="18"/>
          <w:szCs w:val="18"/>
        </w:rPr>
        <w:t>，</w:t>
      </w:r>
      <w:r w:rsidRPr="00195E7A">
        <w:rPr>
          <w:rFonts w:asciiTheme="majorEastAsia" w:eastAsiaTheme="majorEastAsia" w:hAnsiTheme="majorEastAsia" w:hint="eastAsia"/>
          <w:sz w:val="18"/>
          <w:szCs w:val="18"/>
        </w:rPr>
        <w:t>かつ</w:t>
      </w:r>
      <w:r w:rsidR="00553A8B">
        <w:rPr>
          <w:rFonts w:asciiTheme="majorEastAsia" w:eastAsiaTheme="majorEastAsia" w:hAnsiTheme="majorEastAsia" w:hint="eastAsia"/>
          <w:sz w:val="18"/>
          <w:szCs w:val="18"/>
        </w:rPr>
        <w:t>，</w:t>
      </w:r>
      <w:r w:rsidRPr="00195E7A">
        <w:rPr>
          <w:rFonts w:asciiTheme="majorEastAsia" w:eastAsiaTheme="majorEastAsia" w:hAnsiTheme="majorEastAsia" w:hint="eastAsia"/>
          <w:sz w:val="18"/>
          <w:szCs w:val="18"/>
        </w:rPr>
        <w:t>勾配が</w:t>
      </w:r>
      <w:r w:rsidRPr="00195E7A">
        <w:rPr>
          <w:rFonts w:asciiTheme="majorEastAsia" w:eastAsiaTheme="majorEastAsia" w:hAnsiTheme="majorEastAsia"/>
          <w:sz w:val="18"/>
          <w:szCs w:val="18"/>
        </w:rPr>
        <w:t>1</w:t>
      </w:r>
      <w:r w:rsidRPr="00195E7A">
        <w:rPr>
          <w:rFonts w:asciiTheme="majorEastAsia" w:eastAsiaTheme="majorEastAsia" w:hAnsiTheme="majorEastAsia" w:hint="eastAsia"/>
          <w:sz w:val="18"/>
          <w:szCs w:val="18"/>
        </w:rPr>
        <w:t>／</w:t>
      </w:r>
      <w:r w:rsidRPr="00195E7A">
        <w:rPr>
          <w:rFonts w:asciiTheme="majorEastAsia" w:eastAsiaTheme="majorEastAsia" w:hAnsiTheme="majorEastAsia"/>
          <w:sz w:val="18"/>
          <w:szCs w:val="18"/>
        </w:rPr>
        <w:t>12</w:t>
      </w:r>
      <w:r w:rsidRPr="00195E7A">
        <w:rPr>
          <w:rFonts w:asciiTheme="majorEastAsia" w:eastAsiaTheme="majorEastAsia" w:hAnsiTheme="majorEastAsia" w:hint="eastAsia"/>
          <w:sz w:val="18"/>
          <w:szCs w:val="18"/>
        </w:rPr>
        <w:t>を超えない傾斜がある部分の上端に近接するものである場合</w:t>
      </w:r>
    </w:p>
    <w:p w14:paraId="46F8D0B3" w14:textId="08E324F8" w:rsidR="00195E7A" w:rsidRDefault="00195E7A" w:rsidP="00195E7A">
      <w:pPr>
        <w:spacing w:line="0" w:lineRule="atLeast"/>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95E7A">
        <w:rPr>
          <w:rFonts w:asciiTheme="majorEastAsia" w:eastAsiaTheme="majorEastAsia" w:hAnsiTheme="majorEastAsia" w:hint="eastAsia"/>
          <w:sz w:val="18"/>
          <w:szCs w:val="18"/>
        </w:rPr>
        <w:t>主として自動車の駐車の用に供する施設に設けるものである場合</w:t>
      </w:r>
    </w:p>
    <w:p w14:paraId="6773936B" w14:textId="6FD04D95" w:rsidR="00195E7A" w:rsidRPr="00195E7A" w:rsidRDefault="00195E7A" w:rsidP="00195E7A">
      <w:pPr>
        <w:spacing w:line="0" w:lineRule="atLeas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※２　</w:t>
      </w:r>
      <w:r w:rsidRPr="00195E7A">
        <w:rPr>
          <w:rFonts w:asciiTheme="majorEastAsia" w:eastAsiaTheme="majorEastAsia" w:hAnsiTheme="majorEastAsia" w:hint="eastAsia"/>
          <w:sz w:val="18"/>
          <w:szCs w:val="18"/>
        </w:rPr>
        <w:t>段がある部分の上端に近接する踊場の部分が</w:t>
      </w:r>
      <w:r w:rsidR="00553A8B">
        <w:rPr>
          <w:rFonts w:asciiTheme="majorEastAsia" w:eastAsiaTheme="majorEastAsia" w:hAnsiTheme="majorEastAsia" w:hint="eastAsia"/>
          <w:sz w:val="18"/>
          <w:szCs w:val="18"/>
        </w:rPr>
        <w:t>，</w:t>
      </w:r>
      <w:r w:rsidRPr="00195E7A">
        <w:rPr>
          <w:rFonts w:asciiTheme="majorEastAsia" w:eastAsiaTheme="majorEastAsia" w:hAnsiTheme="majorEastAsia" w:hint="eastAsia"/>
          <w:sz w:val="18"/>
          <w:szCs w:val="18"/>
        </w:rPr>
        <w:t>次のいずれかに該当する場合を除く。（告示第1489号第二）</w:t>
      </w:r>
    </w:p>
    <w:p w14:paraId="57EB704C" w14:textId="011F4E55" w:rsidR="00195E7A" w:rsidRPr="00195E7A" w:rsidRDefault="00195E7A" w:rsidP="00195E7A">
      <w:pPr>
        <w:spacing w:line="0" w:lineRule="atLeast"/>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95E7A">
        <w:rPr>
          <w:rFonts w:asciiTheme="majorEastAsia" w:eastAsiaTheme="majorEastAsia" w:hAnsiTheme="majorEastAsia" w:hint="eastAsia"/>
          <w:sz w:val="18"/>
          <w:szCs w:val="18"/>
        </w:rPr>
        <w:t>主として自動車の駐車の用に供する施設に設けるものである場合</w:t>
      </w:r>
    </w:p>
    <w:p w14:paraId="0D0E02CE" w14:textId="3278EEB7" w:rsidR="00195E7A" w:rsidRPr="00195E7A" w:rsidRDefault="00195E7A" w:rsidP="00195E7A">
      <w:pPr>
        <w:spacing w:line="0" w:lineRule="atLeast"/>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95E7A">
        <w:rPr>
          <w:rFonts w:asciiTheme="majorEastAsia" w:eastAsiaTheme="majorEastAsia" w:hAnsiTheme="majorEastAsia" w:hint="eastAsia"/>
          <w:sz w:val="18"/>
          <w:szCs w:val="18"/>
        </w:rPr>
        <w:t>段がある部分と連続して手すりを設けるものである場合</w:t>
      </w:r>
    </w:p>
    <w:p w14:paraId="7904CB8E" w14:textId="6E4C4B9A" w:rsidR="00656F58" w:rsidRDefault="00656F58">
      <w:pPr>
        <w:widowControl/>
        <w:jc w:val="left"/>
      </w:pPr>
      <w:r>
        <w:br w:type="page"/>
      </w:r>
    </w:p>
    <w:p w14:paraId="7FFD540B" w14:textId="7B2924BD" w:rsidR="00195E7A" w:rsidRDefault="00195E7A"/>
    <w:p w14:paraId="74737073" w14:textId="77777777" w:rsidR="00952F97" w:rsidRDefault="00952F97"/>
    <w:p w14:paraId="00E75C15" w14:textId="6B6890A6" w:rsidR="00445375" w:rsidRDefault="00280634" w:rsidP="00280634">
      <w:pPr>
        <w:pStyle w:val="a5"/>
        <w:numPr>
          <w:ilvl w:val="0"/>
          <w:numId w:val="1"/>
        </w:numPr>
        <w:ind w:leftChars="0"/>
      </w:pPr>
      <w:r w:rsidRPr="00280634">
        <w:rPr>
          <w:rFonts w:asciiTheme="majorEastAsia" w:eastAsiaTheme="majorEastAsia" w:hAnsiTheme="majorEastAsia" w:hint="eastAsia"/>
        </w:rPr>
        <w:t>一般基準</w:t>
      </w:r>
      <w:r>
        <w:rPr>
          <w:rFonts w:asciiTheme="majorEastAsia" w:eastAsiaTheme="majorEastAsia" w:hAnsiTheme="majorEastAsia" w:hint="eastAsia"/>
        </w:rPr>
        <w:t>（つづき）</w:t>
      </w:r>
    </w:p>
    <w:tbl>
      <w:tblPr>
        <w:tblStyle w:val="a3"/>
        <w:tblW w:w="0" w:type="auto"/>
        <w:tblLook w:val="04A0" w:firstRow="1" w:lastRow="0" w:firstColumn="1" w:lastColumn="0" w:noHBand="0" w:noVBand="1"/>
      </w:tblPr>
      <w:tblGrid>
        <w:gridCol w:w="1696"/>
        <w:gridCol w:w="7088"/>
        <w:gridCol w:w="709"/>
        <w:gridCol w:w="701"/>
      </w:tblGrid>
      <w:tr w:rsidR="00445375" w:rsidRPr="00445375" w14:paraId="24252FFE" w14:textId="77777777" w:rsidTr="00605C41">
        <w:tc>
          <w:tcPr>
            <w:tcW w:w="1696" w:type="dxa"/>
            <w:vAlign w:val="center"/>
          </w:tcPr>
          <w:p w14:paraId="7B5DE089" w14:textId="067CBF2C" w:rsidR="00445375" w:rsidRPr="00445375" w:rsidRDefault="00445375" w:rsidP="00605C41">
            <w:pPr>
              <w:spacing w:line="0" w:lineRule="atLeast"/>
              <w:jc w:val="center"/>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施設等</w:t>
            </w:r>
          </w:p>
        </w:tc>
        <w:tc>
          <w:tcPr>
            <w:tcW w:w="7088" w:type="dxa"/>
            <w:vAlign w:val="center"/>
          </w:tcPr>
          <w:p w14:paraId="5B7BECAF" w14:textId="7ABEBABF" w:rsidR="00445375" w:rsidRPr="00445375" w:rsidRDefault="00445375" w:rsidP="00605C41">
            <w:pPr>
              <w:spacing w:line="0" w:lineRule="atLeast"/>
              <w:jc w:val="center"/>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チェック項目</w:t>
            </w:r>
          </w:p>
        </w:tc>
        <w:tc>
          <w:tcPr>
            <w:tcW w:w="709" w:type="dxa"/>
          </w:tcPr>
          <w:p w14:paraId="020F2155" w14:textId="77777777" w:rsidR="00445375" w:rsidRPr="00195E7A" w:rsidRDefault="00445375" w:rsidP="00445375">
            <w:pPr>
              <w:spacing w:line="0" w:lineRule="atLeast"/>
              <w:rPr>
                <w:rFonts w:asciiTheme="majorEastAsia" w:eastAsiaTheme="majorEastAsia" w:hAnsiTheme="majorEastAsia"/>
                <w:sz w:val="16"/>
                <w:szCs w:val="16"/>
              </w:rPr>
            </w:pPr>
            <w:r w:rsidRPr="00195E7A">
              <w:rPr>
                <w:rFonts w:asciiTheme="majorEastAsia" w:eastAsiaTheme="majorEastAsia" w:hAnsiTheme="majorEastAsia" w:hint="eastAsia"/>
                <w:sz w:val="16"/>
                <w:szCs w:val="16"/>
              </w:rPr>
              <w:t>申請者</w:t>
            </w:r>
          </w:p>
          <w:p w14:paraId="3C33EB96" w14:textId="197E7BBE" w:rsidR="00445375" w:rsidRPr="00445375" w:rsidRDefault="00445375" w:rsidP="00445375">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16"/>
                <w:szCs w:val="16"/>
              </w:rPr>
              <w:t>記入欄</w:t>
            </w:r>
          </w:p>
        </w:tc>
        <w:tc>
          <w:tcPr>
            <w:tcW w:w="701" w:type="dxa"/>
          </w:tcPr>
          <w:p w14:paraId="245DF4E7" w14:textId="77777777" w:rsidR="00445375" w:rsidRPr="00195E7A" w:rsidRDefault="00445375" w:rsidP="00445375">
            <w:pPr>
              <w:spacing w:line="0" w:lineRule="atLeast"/>
              <w:rPr>
                <w:rFonts w:asciiTheme="majorEastAsia" w:eastAsiaTheme="majorEastAsia" w:hAnsiTheme="majorEastAsia"/>
                <w:sz w:val="16"/>
                <w:szCs w:val="16"/>
              </w:rPr>
            </w:pPr>
            <w:r w:rsidRPr="00195E7A">
              <w:rPr>
                <w:rFonts w:asciiTheme="majorEastAsia" w:eastAsiaTheme="majorEastAsia" w:hAnsiTheme="majorEastAsia" w:hint="eastAsia"/>
                <w:sz w:val="16"/>
                <w:szCs w:val="16"/>
              </w:rPr>
              <w:t>審　査</w:t>
            </w:r>
          </w:p>
          <w:p w14:paraId="2EE1B68E" w14:textId="43891A55" w:rsidR="00445375" w:rsidRPr="00445375" w:rsidRDefault="00445375" w:rsidP="00445375">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16"/>
                <w:szCs w:val="16"/>
              </w:rPr>
              <w:t>記入欄</w:t>
            </w:r>
          </w:p>
        </w:tc>
      </w:tr>
      <w:tr w:rsidR="00445375" w:rsidRPr="00445375" w14:paraId="353DA1EE" w14:textId="77777777" w:rsidTr="00DB75EA">
        <w:tc>
          <w:tcPr>
            <w:tcW w:w="1696" w:type="dxa"/>
            <w:vAlign w:val="center"/>
          </w:tcPr>
          <w:p w14:paraId="0281E7E2" w14:textId="77777777" w:rsidR="00445375" w:rsidRPr="00445375" w:rsidRDefault="00445375" w:rsidP="00DB75EA">
            <w:pPr>
              <w:spacing w:line="0" w:lineRule="atLeast"/>
              <w:rPr>
                <w:rFonts w:asciiTheme="majorEastAsia" w:eastAsiaTheme="majorEastAsia" w:hAnsiTheme="majorEastAsia"/>
                <w:sz w:val="20"/>
                <w:szCs w:val="20"/>
              </w:rPr>
            </w:pPr>
            <w:r w:rsidRPr="00445375">
              <w:rPr>
                <w:rFonts w:asciiTheme="majorEastAsia" w:eastAsiaTheme="majorEastAsia" w:hAnsiTheme="majorEastAsia" w:hint="eastAsia"/>
                <w:sz w:val="20"/>
                <w:szCs w:val="20"/>
              </w:rPr>
              <w:t>傾斜路又はエレベーターその他の昇降機の設置</w:t>
            </w:r>
          </w:p>
          <w:p w14:paraId="41AEE4E9" w14:textId="4CA96DE4" w:rsidR="00445375" w:rsidRPr="008C1EEF" w:rsidRDefault="00445375" w:rsidP="00DB75EA">
            <w:pPr>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（省令第５条）</w:t>
            </w:r>
          </w:p>
        </w:tc>
        <w:tc>
          <w:tcPr>
            <w:tcW w:w="7088" w:type="dxa"/>
          </w:tcPr>
          <w:p w14:paraId="6D909CFA" w14:textId="435FD661" w:rsidR="00445375" w:rsidRPr="00445375" w:rsidRDefault="00445375" w:rsidP="00445375">
            <w:pPr>
              <w:spacing w:line="0" w:lineRule="atLeast"/>
              <w:rPr>
                <w:rFonts w:asciiTheme="majorEastAsia" w:eastAsiaTheme="majorEastAsia" w:hAnsiTheme="majorEastAsia"/>
                <w:sz w:val="20"/>
                <w:szCs w:val="20"/>
              </w:rPr>
            </w:pPr>
            <w:r w:rsidRPr="00445375">
              <w:rPr>
                <w:rFonts w:asciiTheme="majorEastAsia" w:eastAsiaTheme="majorEastAsia" w:hAnsiTheme="majorEastAsia" w:hint="eastAsia"/>
                <w:sz w:val="20"/>
                <w:szCs w:val="20"/>
              </w:rPr>
              <w:t>多数の者が利用する階段を設ける場合</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階段に代わり</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又はこれに併設する傾斜路又はエレベーターその他の昇降機（２以上の階にわたるときには</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省令第７条に定めるものに限る）を設けているか</w:t>
            </w:r>
            <w:r>
              <w:rPr>
                <w:rFonts w:asciiTheme="majorEastAsia" w:eastAsiaTheme="majorEastAsia" w:hAnsiTheme="majorEastAsia" w:hint="eastAsia"/>
                <w:sz w:val="20"/>
                <w:szCs w:val="20"/>
              </w:rPr>
              <w:t xml:space="preserve">　※3</w:t>
            </w:r>
          </w:p>
        </w:tc>
        <w:tc>
          <w:tcPr>
            <w:tcW w:w="709" w:type="dxa"/>
            <w:vAlign w:val="center"/>
          </w:tcPr>
          <w:p w14:paraId="5FE316F5" w14:textId="77777777" w:rsidR="00445375" w:rsidRPr="00445375" w:rsidRDefault="00445375" w:rsidP="00E5289B">
            <w:pPr>
              <w:spacing w:line="0" w:lineRule="atLeast"/>
              <w:jc w:val="center"/>
              <w:rPr>
                <w:rFonts w:asciiTheme="majorEastAsia" w:eastAsiaTheme="majorEastAsia" w:hAnsiTheme="majorEastAsia"/>
                <w:sz w:val="20"/>
                <w:szCs w:val="20"/>
              </w:rPr>
            </w:pPr>
          </w:p>
        </w:tc>
        <w:tc>
          <w:tcPr>
            <w:tcW w:w="701" w:type="dxa"/>
            <w:vAlign w:val="center"/>
          </w:tcPr>
          <w:p w14:paraId="25F4A3D3" w14:textId="77777777" w:rsidR="00445375" w:rsidRPr="00445375" w:rsidRDefault="00445375" w:rsidP="00E5289B">
            <w:pPr>
              <w:spacing w:line="0" w:lineRule="atLeast"/>
              <w:jc w:val="center"/>
              <w:rPr>
                <w:rFonts w:asciiTheme="majorEastAsia" w:eastAsiaTheme="majorEastAsia" w:hAnsiTheme="majorEastAsia"/>
                <w:sz w:val="20"/>
                <w:szCs w:val="20"/>
              </w:rPr>
            </w:pPr>
          </w:p>
        </w:tc>
      </w:tr>
      <w:tr w:rsidR="00445375" w:rsidRPr="00445375" w14:paraId="09AEA697" w14:textId="77777777" w:rsidTr="00DB75EA">
        <w:tc>
          <w:tcPr>
            <w:tcW w:w="1696" w:type="dxa"/>
            <w:vMerge w:val="restart"/>
            <w:vAlign w:val="center"/>
          </w:tcPr>
          <w:p w14:paraId="4314F301" w14:textId="77777777" w:rsidR="00445375" w:rsidRPr="00445375" w:rsidRDefault="00445375" w:rsidP="00DB75EA">
            <w:pPr>
              <w:spacing w:line="0" w:lineRule="atLeast"/>
              <w:rPr>
                <w:rFonts w:asciiTheme="majorEastAsia" w:eastAsiaTheme="majorEastAsia" w:hAnsiTheme="majorEastAsia"/>
                <w:sz w:val="20"/>
                <w:szCs w:val="20"/>
              </w:rPr>
            </w:pPr>
            <w:r w:rsidRPr="00445375">
              <w:rPr>
                <w:rFonts w:asciiTheme="majorEastAsia" w:eastAsiaTheme="majorEastAsia" w:hAnsiTheme="majorEastAsia" w:hint="eastAsia"/>
                <w:sz w:val="20"/>
                <w:szCs w:val="20"/>
              </w:rPr>
              <w:t>傾斜路</w:t>
            </w:r>
          </w:p>
          <w:p w14:paraId="15BB3C1E" w14:textId="25937549" w:rsidR="00445375" w:rsidRPr="008C1EEF" w:rsidRDefault="00445375" w:rsidP="00DB75EA">
            <w:pPr>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（省令第６条</w:t>
            </w:r>
            <w:r w:rsidR="00553A8B">
              <w:rPr>
                <w:rFonts w:asciiTheme="majorEastAsia" w:eastAsiaTheme="majorEastAsia" w:hAnsiTheme="majorEastAsia" w:hint="eastAsia"/>
                <w:sz w:val="18"/>
                <w:szCs w:val="18"/>
              </w:rPr>
              <w:t>，</w:t>
            </w:r>
          </w:p>
          <w:p w14:paraId="1879FDDB" w14:textId="64A64896" w:rsidR="00445375" w:rsidRPr="00445375" w:rsidRDefault="00445375" w:rsidP="00DB75EA">
            <w:pPr>
              <w:spacing w:line="0" w:lineRule="atLeast"/>
              <w:rPr>
                <w:rFonts w:asciiTheme="majorEastAsia" w:eastAsiaTheme="majorEastAsia" w:hAnsiTheme="majorEastAsia"/>
                <w:sz w:val="20"/>
                <w:szCs w:val="20"/>
              </w:rPr>
            </w:pPr>
            <w:r w:rsidRPr="008C1EEF">
              <w:rPr>
                <w:rFonts w:asciiTheme="majorEastAsia" w:eastAsiaTheme="majorEastAsia" w:hAnsiTheme="majorEastAsia" w:hint="eastAsia"/>
                <w:sz w:val="18"/>
                <w:szCs w:val="18"/>
              </w:rPr>
              <w:t>告示第</w:t>
            </w:r>
            <w:r w:rsidR="002D6E37" w:rsidRPr="008C1EEF">
              <w:rPr>
                <w:rFonts w:asciiTheme="majorEastAsia" w:eastAsiaTheme="majorEastAsia" w:hAnsiTheme="majorEastAsia" w:hint="eastAsia"/>
                <w:sz w:val="18"/>
                <w:szCs w:val="18"/>
              </w:rPr>
              <w:t>1488</w:t>
            </w:r>
            <w:r w:rsidRPr="008C1EEF">
              <w:rPr>
                <w:rFonts w:asciiTheme="majorEastAsia" w:eastAsiaTheme="majorEastAsia" w:hAnsiTheme="majorEastAsia" w:hint="eastAsia"/>
                <w:sz w:val="18"/>
                <w:szCs w:val="18"/>
              </w:rPr>
              <w:t>号）</w:t>
            </w:r>
          </w:p>
        </w:tc>
        <w:tc>
          <w:tcPr>
            <w:tcW w:w="7088" w:type="dxa"/>
          </w:tcPr>
          <w:p w14:paraId="1B0C7E99" w14:textId="0ABE222C" w:rsidR="00445375" w:rsidRPr="00445375" w:rsidRDefault="00445375" w:rsidP="0046041A">
            <w:pPr>
              <w:spacing w:line="0" w:lineRule="atLeast"/>
              <w:ind w:left="200" w:hangingChars="100" w:hanging="200"/>
              <w:rPr>
                <w:rFonts w:asciiTheme="majorEastAsia" w:eastAsiaTheme="majorEastAsia" w:hAnsiTheme="majorEastAsia"/>
                <w:sz w:val="20"/>
                <w:szCs w:val="20"/>
              </w:rPr>
            </w:pPr>
            <w:r w:rsidRPr="00445375">
              <w:rPr>
                <w:rFonts w:asciiTheme="majorEastAsia" w:eastAsiaTheme="majorEastAsia" w:hAnsiTheme="majorEastAsia" w:hint="eastAsia"/>
                <w:sz w:val="20"/>
                <w:szCs w:val="20"/>
              </w:rPr>
              <w:t>①幅は</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階段に代わるものは150ｃｍ以上</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階段に併設するものは120ｃｍ以上であるか</w:t>
            </w:r>
          </w:p>
        </w:tc>
        <w:tc>
          <w:tcPr>
            <w:tcW w:w="709" w:type="dxa"/>
            <w:vAlign w:val="center"/>
          </w:tcPr>
          <w:p w14:paraId="4961645C" w14:textId="77777777" w:rsidR="00445375" w:rsidRPr="00445375" w:rsidRDefault="00445375" w:rsidP="00E5289B">
            <w:pPr>
              <w:spacing w:line="0" w:lineRule="atLeast"/>
              <w:jc w:val="center"/>
              <w:rPr>
                <w:rFonts w:asciiTheme="majorEastAsia" w:eastAsiaTheme="majorEastAsia" w:hAnsiTheme="majorEastAsia"/>
                <w:sz w:val="20"/>
                <w:szCs w:val="20"/>
              </w:rPr>
            </w:pPr>
          </w:p>
        </w:tc>
        <w:tc>
          <w:tcPr>
            <w:tcW w:w="701" w:type="dxa"/>
            <w:vAlign w:val="center"/>
          </w:tcPr>
          <w:p w14:paraId="385400C7" w14:textId="77777777" w:rsidR="00445375" w:rsidRPr="00445375" w:rsidRDefault="00445375" w:rsidP="00E5289B">
            <w:pPr>
              <w:spacing w:line="0" w:lineRule="atLeast"/>
              <w:jc w:val="center"/>
              <w:rPr>
                <w:rFonts w:asciiTheme="majorEastAsia" w:eastAsiaTheme="majorEastAsia" w:hAnsiTheme="majorEastAsia"/>
                <w:sz w:val="20"/>
                <w:szCs w:val="20"/>
              </w:rPr>
            </w:pPr>
          </w:p>
        </w:tc>
      </w:tr>
      <w:tr w:rsidR="00445375" w:rsidRPr="00445375" w14:paraId="4E06F168" w14:textId="77777777" w:rsidTr="00E5289B">
        <w:tc>
          <w:tcPr>
            <w:tcW w:w="1696" w:type="dxa"/>
            <w:vMerge/>
          </w:tcPr>
          <w:p w14:paraId="0C39AF99" w14:textId="77777777" w:rsidR="00445375" w:rsidRPr="00445375" w:rsidRDefault="00445375" w:rsidP="00445375">
            <w:pPr>
              <w:spacing w:line="0" w:lineRule="atLeast"/>
              <w:rPr>
                <w:rFonts w:asciiTheme="majorEastAsia" w:eastAsiaTheme="majorEastAsia" w:hAnsiTheme="majorEastAsia"/>
                <w:sz w:val="20"/>
                <w:szCs w:val="20"/>
              </w:rPr>
            </w:pPr>
          </w:p>
        </w:tc>
        <w:tc>
          <w:tcPr>
            <w:tcW w:w="7088" w:type="dxa"/>
          </w:tcPr>
          <w:p w14:paraId="1C1231AA" w14:textId="3832C661" w:rsidR="00445375" w:rsidRPr="00445375" w:rsidRDefault="00445375" w:rsidP="00445375">
            <w:pPr>
              <w:spacing w:line="0" w:lineRule="atLeast"/>
              <w:rPr>
                <w:rFonts w:asciiTheme="majorEastAsia" w:eastAsiaTheme="majorEastAsia" w:hAnsiTheme="majorEastAsia"/>
                <w:sz w:val="20"/>
                <w:szCs w:val="20"/>
              </w:rPr>
            </w:pPr>
            <w:r w:rsidRPr="00445375">
              <w:rPr>
                <w:rFonts w:asciiTheme="majorEastAsia" w:eastAsiaTheme="majorEastAsia" w:hAnsiTheme="majorEastAsia" w:hint="eastAsia"/>
                <w:sz w:val="20"/>
                <w:szCs w:val="20"/>
              </w:rPr>
              <w:t>②勾配は1／12以下であるか</w:t>
            </w:r>
          </w:p>
        </w:tc>
        <w:tc>
          <w:tcPr>
            <w:tcW w:w="709" w:type="dxa"/>
            <w:vAlign w:val="center"/>
          </w:tcPr>
          <w:p w14:paraId="0107F943" w14:textId="77777777" w:rsidR="00445375" w:rsidRPr="00445375" w:rsidRDefault="00445375" w:rsidP="00E5289B">
            <w:pPr>
              <w:spacing w:line="0" w:lineRule="atLeast"/>
              <w:jc w:val="center"/>
              <w:rPr>
                <w:rFonts w:asciiTheme="majorEastAsia" w:eastAsiaTheme="majorEastAsia" w:hAnsiTheme="majorEastAsia"/>
                <w:sz w:val="20"/>
                <w:szCs w:val="20"/>
              </w:rPr>
            </w:pPr>
          </w:p>
        </w:tc>
        <w:tc>
          <w:tcPr>
            <w:tcW w:w="701" w:type="dxa"/>
            <w:vAlign w:val="center"/>
          </w:tcPr>
          <w:p w14:paraId="29F24327" w14:textId="77777777" w:rsidR="00445375" w:rsidRPr="00445375" w:rsidRDefault="00445375" w:rsidP="00E5289B">
            <w:pPr>
              <w:spacing w:line="0" w:lineRule="atLeast"/>
              <w:jc w:val="center"/>
              <w:rPr>
                <w:rFonts w:asciiTheme="majorEastAsia" w:eastAsiaTheme="majorEastAsia" w:hAnsiTheme="majorEastAsia"/>
                <w:sz w:val="20"/>
                <w:szCs w:val="20"/>
              </w:rPr>
            </w:pPr>
          </w:p>
        </w:tc>
      </w:tr>
      <w:tr w:rsidR="00445375" w:rsidRPr="00445375" w14:paraId="67A88F80" w14:textId="77777777" w:rsidTr="00E5289B">
        <w:tc>
          <w:tcPr>
            <w:tcW w:w="1696" w:type="dxa"/>
            <w:vMerge/>
          </w:tcPr>
          <w:p w14:paraId="7B67F7A2" w14:textId="77777777" w:rsidR="00445375" w:rsidRPr="00445375" w:rsidRDefault="00445375" w:rsidP="00445375">
            <w:pPr>
              <w:spacing w:line="0" w:lineRule="atLeast"/>
              <w:rPr>
                <w:rFonts w:asciiTheme="majorEastAsia" w:eastAsiaTheme="majorEastAsia" w:hAnsiTheme="majorEastAsia"/>
                <w:sz w:val="20"/>
                <w:szCs w:val="20"/>
              </w:rPr>
            </w:pPr>
          </w:p>
        </w:tc>
        <w:tc>
          <w:tcPr>
            <w:tcW w:w="7088" w:type="dxa"/>
          </w:tcPr>
          <w:p w14:paraId="5E940A12" w14:textId="0169C355" w:rsidR="00445375" w:rsidRPr="00445375" w:rsidRDefault="00445375" w:rsidP="00445375">
            <w:pPr>
              <w:spacing w:line="0" w:lineRule="atLeast"/>
              <w:rPr>
                <w:rFonts w:asciiTheme="majorEastAsia" w:eastAsiaTheme="majorEastAsia" w:hAnsiTheme="majorEastAsia"/>
                <w:sz w:val="20"/>
                <w:szCs w:val="20"/>
              </w:rPr>
            </w:pPr>
            <w:r w:rsidRPr="00445375">
              <w:rPr>
                <w:rFonts w:asciiTheme="majorEastAsia" w:eastAsiaTheme="majorEastAsia" w:hAnsiTheme="majorEastAsia" w:hint="eastAsia"/>
                <w:sz w:val="20"/>
                <w:szCs w:val="20"/>
              </w:rPr>
              <w:t>③高さ75ｃｍ以内ごとに踏幅150ｃｍ以上の踊場を設けているか</w:t>
            </w:r>
          </w:p>
        </w:tc>
        <w:tc>
          <w:tcPr>
            <w:tcW w:w="709" w:type="dxa"/>
            <w:vAlign w:val="center"/>
          </w:tcPr>
          <w:p w14:paraId="70533711" w14:textId="77777777" w:rsidR="00445375" w:rsidRPr="00445375" w:rsidRDefault="00445375" w:rsidP="00E5289B">
            <w:pPr>
              <w:spacing w:line="0" w:lineRule="atLeast"/>
              <w:jc w:val="center"/>
              <w:rPr>
                <w:rFonts w:asciiTheme="majorEastAsia" w:eastAsiaTheme="majorEastAsia" w:hAnsiTheme="majorEastAsia"/>
                <w:sz w:val="20"/>
                <w:szCs w:val="20"/>
              </w:rPr>
            </w:pPr>
          </w:p>
        </w:tc>
        <w:tc>
          <w:tcPr>
            <w:tcW w:w="701" w:type="dxa"/>
            <w:vAlign w:val="center"/>
          </w:tcPr>
          <w:p w14:paraId="437481E9" w14:textId="77777777" w:rsidR="00445375" w:rsidRPr="00445375" w:rsidRDefault="00445375" w:rsidP="00E5289B">
            <w:pPr>
              <w:spacing w:line="0" w:lineRule="atLeast"/>
              <w:jc w:val="center"/>
              <w:rPr>
                <w:rFonts w:asciiTheme="majorEastAsia" w:eastAsiaTheme="majorEastAsia" w:hAnsiTheme="majorEastAsia"/>
                <w:sz w:val="20"/>
                <w:szCs w:val="20"/>
              </w:rPr>
            </w:pPr>
          </w:p>
        </w:tc>
      </w:tr>
      <w:tr w:rsidR="00445375" w:rsidRPr="00445375" w14:paraId="0979CB56" w14:textId="77777777" w:rsidTr="00E5289B">
        <w:tc>
          <w:tcPr>
            <w:tcW w:w="1696" w:type="dxa"/>
            <w:vMerge/>
          </w:tcPr>
          <w:p w14:paraId="489602C2" w14:textId="77777777" w:rsidR="00445375" w:rsidRPr="00445375" w:rsidRDefault="00445375" w:rsidP="00445375">
            <w:pPr>
              <w:spacing w:line="0" w:lineRule="atLeast"/>
              <w:rPr>
                <w:rFonts w:asciiTheme="majorEastAsia" w:eastAsiaTheme="majorEastAsia" w:hAnsiTheme="majorEastAsia"/>
                <w:sz w:val="20"/>
                <w:szCs w:val="20"/>
              </w:rPr>
            </w:pPr>
          </w:p>
        </w:tc>
        <w:tc>
          <w:tcPr>
            <w:tcW w:w="7088" w:type="dxa"/>
          </w:tcPr>
          <w:p w14:paraId="3DF49D79" w14:textId="78976934" w:rsidR="00445375" w:rsidRPr="00445375" w:rsidRDefault="00445375" w:rsidP="00445375">
            <w:pPr>
              <w:spacing w:line="0" w:lineRule="atLeast"/>
              <w:rPr>
                <w:rFonts w:asciiTheme="majorEastAsia" w:eastAsiaTheme="majorEastAsia" w:hAnsiTheme="majorEastAsia"/>
                <w:sz w:val="20"/>
                <w:szCs w:val="20"/>
              </w:rPr>
            </w:pPr>
            <w:r w:rsidRPr="00445375">
              <w:rPr>
                <w:rFonts w:asciiTheme="majorEastAsia" w:eastAsiaTheme="majorEastAsia" w:hAnsiTheme="majorEastAsia" w:hint="eastAsia"/>
                <w:sz w:val="20"/>
                <w:szCs w:val="20"/>
              </w:rPr>
              <w:t>④高さが16ｃｍを超える傾斜がある部分には</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両側に手すりを設けているか</w:t>
            </w:r>
          </w:p>
        </w:tc>
        <w:tc>
          <w:tcPr>
            <w:tcW w:w="709" w:type="dxa"/>
            <w:vAlign w:val="center"/>
          </w:tcPr>
          <w:p w14:paraId="6C4A125B" w14:textId="77777777" w:rsidR="00445375" w:rsidRPr="00445375" w:rsidRDefault="00445375" w:rsidP="00E5289B">
            <w:pPr>
              <w:spacing w:line="0" w:lineRule="atLeast"/>
              <w:jc w:val="center"/>
              <w:rPr>
                <w:rFonts w:asciiTheme="majorEastAsia" w:eastAsiaTheme="majorEastAsia" w:hAnsiTheme="majorEastAsia"/>
                <w:sz w:val="20"/>
                <w:szCs w:val="20"/>
              </w:rPr>
            </w:pPr>
          </w:p>
        </w:tc>
        <w:tc>
          <w:tcPr>
            <w:tcW w:w="701" w:type="dxa"/>
            <w:vAlign w:val="center"/>
          </w:tcPr>
          <w:p w14:paraId="70AF205F" w14:textId="77777777" w:rsidR="00445375" w:rsidRPr="00445375" w:rsidRDefault="00445375" w:rsidP="00E5289B">
            <w:pPr>
              <w:spacing w:line="0" w:lineRule="atLeast"/>
              <w:jc w:val="center"/>
              <w:rPr>
                <w:rFonts w:asciiTheme="majorEastAsia" w:eastAsiaTheme="majorEastAsia" w:hAnsiTheme="majorEastAsia"/>
                <w:sz w:val="20"/>
                <w:szCs w:val="20"/>
              </w:rPr>
            </w:pPr>
          </w:p>
        </w:tc>
      </w:tr>
      <w:tr w:rsidR="00445375" w:rsidRPr="00445375" w14:paraId="0699E380" w14:textId="77777777" w:rsidTr="00E5289B">
        <w:tc>
          <w:tcPr>
            <w:tcW w:w="1696" w:type="dxa"/>
            <w:vMerge/>
          </w:tcPr>
          <w:p w14:paraId="207A483C" w14:textId="77777777" w:rsidR="00445375" w:rsidRPr="00445375" w:rsidRDefault="00445375" w:rsidP="00445375">
            <w:pPr>
              <w:spacing w:line="0" w:lineRule="atLeast"/>
              <w:rPr>
                <w:rFonts w:asciiTheme="majorEastAsia" w:eastAsiaTheme="majorEastAsia" w:hAnsiTheme="majorEastAsia"/>
                <w:sz w:val="20"/>
                <w:szCs w:val="20"/>
              </w:rPr>
            </w:pPr>
          </w:p>
        </w:tc>
        <w:tc>
          <w:tcPr>
            <w:tcW w:w="7088" w:type="dxa"/>
          </w:tcPr>
          <w:p w14:paraId="0E31DCCC" w14:textId="277BCB27" w:rsidR="00445375" w:rsidRPr="00445375" w:rsidRDefault="00445375" w:rsidP="00445375">
            <w:pPr>
              <w:spacing w:line="0" w:lineRule="atLeast"/>
              <w:rPr>
                <w:rFonts w:asciiTheme="majorEastAsia" w:eastAsiaTheme="majorEastAsia" w:hAnsiTheme="majorEastAsia"/>
                <w:sz w:val="20"/>
                <w:szCs w:val="20"/>
              </w:rPr>
            </w:pPr>
            <w:r w:rsidRPr="00445375">
              <w:rPr>
                <w:rFonts w:asciiTheme="majorEastAsia" w:eastAsiaTheme="majorEastAsia" w:hAnsiTheme="majorEastAsia" w:hint="eastAsia"/>
                <w:sz w:val="20"/>
                <w:szCs w:val="20"/>
              </w:rPr>
              <w:t>⑤表面は</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粗面とし</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又は滑りにくい材料で仕上げているか</w:t>
            </w:r>
          </w:p>
        </w:tc>
        <w:tc>
          <w:tcPr>
            <w:tcW w:w="709" w:type="dxa"/>
            <w:vAlign w:val="center"/>
          </w:tcPr>
          <w:p w14:paraId="29F03E06" w14:textId="77777777" w:rsidR="00445375" w:rsidRPr="00445375" w:rsidRDefault="00445375" w:rsidP="00E5289B">
            <w:pPr>
              <w:spacing w:line="0" w:lineRule="atLeast"/>
              <w:jc w:val="center"/>
              <w:rPr>
                <w:rFonts w:asciiTheme="majorEastAsia" w:eastAsiaTheme="majorEastAsia" w:hAnsiTheme="majorEastAsia"/>
                <w:sz w:val="20"/>
                <w:szCs w:val="20"/>
              </w:rPr>
            </w:pPr>
          </w:p>
        </w:tc>
        <w:tc>
          <w:tcPr>
            <w:tcW w:w="701" w:type="dxa"/>
            <w:vAlign w:val="center"/>
          </w:tcPr>
          <w:p w14:paraId="008843B3" w14:textId="77777777" w:rsidR="00445375" w:rsidRPr="00445375" w:rsidRDefault="00445375" w:rsidP="00E5289B">
            <w:pPr>
              <w:spacing w:line="0" w:lineRule="atLeast"/>
              <w:jc w:val="center"/>
              <w:rPr>
                <w:rFonts w:asciiTheme="majorEastAsia" w:eastAsiaTheme="majorEastAsia" w:hAnsiTheme="majorEastAsia"/>
                <w:sz w:val="20"/>
                <w:szCs w:val="20"/>
              </w:rPr>
            </w:pPr>
          </w:p>
        </w:tc>
      </w:tr>
      <w:tr w:rsidR="00445375" w:rsidRPr="00445375" w14:paraId="5B9EFD26" w14:textId="77777777" w:rsidTr="00E5289B">
        <w:tc>
          <w:tcPr>
            <w:tcW w:w="1696" w:type="dxa"/>
            <w:vMerge/>
          </w:tcPr>
          <w:p w14:paraId="58B96530" w14:textId="77777777" w:rsidR="00445375" w:rsidRPr="00445375" w:rsidRDefault="00445375" w:rsidP="00445375">
            <w:pPr>
              <w:spacing w:line="0" w:lineRule="atLeast"/>
              <w:rPr>
                <w:rFonts w:asciiTheme="majorEastAsia" w:eastAsiaTheme="majorEastAsia" w:hAnsiTheme="majorEastAsia"/>
                <w:sz w:val="20"/>
                <w:szCs w:val="20"/>
              </w:rPr>
            </w:pPr>
          </w:p>
        </w:tc>
        <w:tc>
          <w:tcPr>
            <w:tcW w:w="7088" w:type="dxa"/>
          </w:tcPr>
          <w:p w14:paraId="5B6BD6E8" w14:textId="0D1F3BE6" w:rsidR="00445375" w:rsidRPr="00445375" w:rsidRDefault="00445375" w:rsidP="0046041A">
            <w:pPr>
              <w:spacing w:line="0" w:lineRule="atLeast"/>
              <w:ind w:left="200" w:hangingChars="100" w:hanging="200"/>
              <w:rPr>
                <w:rFonts w:asciiTheme="majorEastAsia" w:eastAsiaTheme="majorEastAsia" w:hAnsiTheme="majorEastAsia"/>
                <w:sz w:val="20"/>
                <w:szCs w:val="20"/>
              </w:rPr>
            </w:pPr>
            <w:r w:rsidRPr="00445375">
              <w:rPr>
                <w:rFonts w:asciiTheme="majorEastAsia" w:eastAsiaTheme="majorEastAsia" w:hAnsiTheme="majorEastAsia" w:hint="eastAsia"/>
                <w:sz w:val="20"/>
                <w:szCs w:val="20"/>
              </w:rPr>
              <w:t>⑥その前後の廊下等との色の明度</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色相又は彩度の差が大きいことによりその存在を容易に識別できるものとしているか</w:t>
            </w:r>
          </w:p>
        </w:tc>
        <w:tc>
          <w:tcPr>
            <w:tcW w:w="709" w:type="dxa"/>
            <w:vAlign w:val="center"/>
          </w:tcPr>
          <w:p w14:paraId="53207585" w14:textId="77777777" w:rsidR="00445375" w:rsidRPr="00445375" w:rsidRDefault="00445375" w:rsidP="00E5289B">
            <w:pPr>
              <w:spacing w:line="0" w:lineRule="atLeast"/>
              <w:jc w:val="center"/>
              <w:rPr>
                <w:rFonts w:asciiTheme="majorEastAsia" w:eastAsiaTheme="majorEastAsia" w:hAnsiTheme="majorEastAsia"/>
                <w:sz w:val="20"/>
                <w:szCs w:val="20"/>
              </w:rPr>
            </w:pPr>
          </w:p>
        </w:tc>
        <w:tc>
          <w:tcPr>
            <w:tcW w:w="701" w:type="dxa"/>
            <w:vAlign w:val="center"/>
          </w:tcPr>
          <w:p w14:paraId="1F495718" w14:textId="77777777" w:rsidR="00445375" w:rsidRPr="00445375" w:rsidRDefault="00445375" w:rsidP="00E5289B">
            <w:pPr>
              <w:spacing w:line="0" w:lineRule="atLeast"/>
              <w:jc w:val="center"/>
              <w:rPr>
                <w:rFonts w:asciiTheme="majorEastAsia" w:eastAsiaTheme="majorEastAsia" w:hAnsiTheme="majorEastAsia"/>
                <w:sz w:val="20"/>
                <w:szCs w:val="20"/>
              </w:rPr>
            </w:pPr>
          </w:p>
        </w:tc>
      </w:tr>
      <w:tr w:rsidR="00445375" w:rsidRPr="00445375" w14:paraId="70D41DCF" w14:textId="77777777" w:rsidTr="00E5289B">
        <w:tc>
          <w:tcPr>
            <w:tcW w:w="1696" w:type="dxa"/>
            <w:vMerge/>
          </w:tcPr>
          <w:p w14:paraId="7D6274F1" w14:textId="77777777" w:rsidR="00445375" w:rsidRPr="00445375" w:rsidRDefault="00445375" w:rsidP="00445375">
            <w:pPr>
              <w:spacing w:line="0" w:lineRule="atLeast"/>
              <w:rPr>
                <w:rFonts w:asciiTheme="majorEastAsia" w:eastAsiaTheme="majorEastAsia" w:hAnsiTheme="majorEastAsia"/>
                <w:sz w:val="20"/>
                <w:szCs w:val="20"/>
              </w:rPr>
            </w:pPr>
          </w:p>
        </w:tc>
        <w:tc>
          <w:tcPr>
            <w:tcW w:w="7088" w:type="dxa"/>
          </w:tcPr>
          <w:p w14:paraId="452D2F19" w14:textId="5E36849A" w:rsidR="00445375" w:rsidRPr="00445375" w:rsidRDefault="00445375" w:rsidP="0046041A">
            <w:pPr>
              <w:spacing w:line="0" w:lineRule="atLeast"/>
              <w:ind w:left="200" w:hangingChars="100" w:hanging="200"/>
              <w:rPr>
                <w:rFonts w:asciiTheme="majorEastAsia" w:eastAsiaTheme="majorEastAsia" w:hAnsiTheme="majorEastAsia"/>
                <w:sz w:val="20"/>
                <w:szCs w:val="20"/>
              </w:rPr>
            </w:pPr>
            <w:r w:rsidRPr="00445375">
              <w:rPr>
                <w:rFonts w:asciiTheme="majorEastAsia" w:eastAsiaTheme="majorEastAsia" w:hAnsiTheme="majorEastAsia" w:hint="eastAsia"/>
                <w:sz w:val="20"/>
                <w:szCs w:val="20"/>
              </w:rPr>
              <w:t>⑦傾斜がある部分の上端に近接する踊場の部分には</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点状ブロック等を敷設しているか</w:t>
            </w:r>
            <w:r>
              <w:rPr>
                <w:rFonts w:asciiTheme="majorEastAsia" w:eastAsiaTheme="majorEastAsia" w:hAnsiTheme="majorEastAsia" w:hint="eastAsia"/>
                <w:sz w:val="20"/>
                <w:szCs w:val="20"/>
              </w:rPr>
              <w:t xml:space="preserve">　※4</w:t>
            </w:r>
          </w:p>
        </w:tc>
        <w:tc>
          <w:tcPr>
            <w:tcW w:w="709" w:type="dxa"/>
            <w:vAlign w:val="center"/>
          </w:tcPr>
          <w:p w14:paraId="71749B22" w14:textId="77777777" w:rsidR="00445375" w:rsidRPr="00445375" w:rsidRDefault="00445375" w:rsidP="00E5289B">
            <w:pPr>
              <w:spacing w:line="0" w:lineRule="atLeast"/>
              <w:jc w:val="center"/>
              <w:rPr>
                <w:rFonts w:asciiTheme="majorEastAsia" w:eastAsiaTheme="majorEastAsia" w:hAnsiTheme="majorEastAsia"/>
                <w:sz w:val="20"/>
                <w:szCs w:val="20"/>
              </w:rPr>
            </w:pPr>
          </w:p>
        </w:tc>
        <w:tc>
          <w:tcPr>
            <w:tcW w:w="701" w:type="dxa"/>
            <w:vAlign w:val="center"/>
          </w:tcPr>
          <w:p w14:paraId="21706B61" w14:textId="77777777" w:rsidR="00445375" w:rsidRPr="00445375" w:rsidRDefault="00445375" w:rsidP="00E5289B">
            <w:pPr>
              <w:spacing w:line="0" w:lineRule="atLeast"/>
              <w:jc w:val="center"/>
              <w:rPr>
                <w:rFonts w:asciiTheme="majorEastAsia" w:eastAsiaTheme="majorEastAsia" w:hAnsiTheme="majorEastAsia"/>
                <w:sz w:val="20"/>
                <w:szCs w:val="20"/>
              </w:rPr>
            </w:pPr>
          </w:p>
        </w:tc>
      </w:tr>
      <w:tr w:rsidR="00445375" w:rsidRPr="00445375" w14:paraId="553DF335" w14:textId="77777777" w:rsidTr="00E5289B">
        <w:tc>
          <w:tcPr>
            <w:tcW w:w="1696" w:type="dxa"/>
            <w:vMerge/>
          </w:tcPr>
          <w:p w14:paraId="14888989" w14:textId="77777777" w:rsidR="00445375" w:rsidRPr="00445375" w:rsidRDefault="00445375" w:rsidP="00445375">
            <w:pPr>
              <w:spacing w:line="0" w:lineRule="atLeast"/>
              <w:rPr>
                <w:rFonts w:asciiTheme="majorEastAsia" w:eastAsiaTheme="majorEastAsia" w:hAnsiTheme="majorEastAsia"/>
                <w:sz w:val="20"/>
                <w:szCs w:val="20"/>
              </w:rPr>
            </w:pPr>
          </w:p>
        </w:tc>
        <w:tc>
          <w:tcPr>
            <w:tcW w:w="7088" w:type="dxa"/>
          </w:tcPr>
          <w:p w14:paraId="5510FFA5" w14:textId="077E34EC" w:rsidR="00445375" w:rsidRPr="00445375" w:rsidRDefault="00445375" w:rsidP="0046041A">
            <w:pPr>
              <w:spacing w:line="0" w:lineRule="atLeast"/>
              <w:ind w:left="200" w:hangingChars="100" w:hanging="200"/>
              <w:rPr>
                <w:rFonts w:asciiTheme="majorEastAsia" w:eastAsiaTheme="majorEastAsia" w:hAnsiTheme="majorEastAsia"/>
                <w:sz w:val="20"/>
                <w:szCs w:val="20"/>
              </w:rPr>
            </w:pPr>
            <w:r w:rsidRPr="00445375">
              <w:rPr>
                <w:rFonts w:asciiTheme="majorEastAsia" w:eastAsiaTheme="majorEastAsia" w:hAnsiTheme="majorEastAsia" w:hint="eastAsia"/>
                <w:sz w:val="20"/>
                <w:szCs w:val="20"/>
              </w:rPr>
              <w:t>⑧①～③は</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車椅子使用者用駐車施設が設けられていない駐車場</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階段等のみに通ずる傾斜路の部分は除く。この場合</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勾配が1／12を超える傾斜がある部分には</w:t>
            </w:r>
            <w:r w:rsidR="00553A8B">
              <w:rPr>
                <w:rFonts w:asciiTheme="majorEastAsia" w:eastAsiaTheme="majorEastAsia" w:hAnsiTheme="majorEastAsia" w:hint="eastAsia"/>
                <w:sz w:val="20"/>
                <w:szCs w:val="20"/>
              </w:rPr>
              <w:t>，</w:t>
            </w:r>
            <w:r w:rsidRPr="00445375">
              <w:rPr>
                <w:rFonts w:asciiTheme="majorEastAsia" w:eastAsiaTheme="majorEastAsia" w:hAnsiTheme="majorEastAsia" w:hint="eastAsia"/>
                <w:sz w:val="20"/>
                <w:szCs w:val="20"/>
              </w:rPr>
              <w:t>両側に手すりを設けているか</w:t>
            </w:r>
          </w:p>
        </w:tc>
        <w:tc>
          <w:tcPr>
            <w:tcW w:w="709" w:type="dxa"/>
            <w:vAlign w:val="center"/>
          </w:tcPr>
          <w:p w14:paraId="082C4399" w14:textId="77777777" w:rsidR="00445375" w:rsidRPr="00445375" w:rsidRDefault="00445375" w:rsidP="00E5289B">
            <w:pPr>
              <w:spacing w:line="0" w:lineRule="atLeast"/>
              <w:jc w:val="center"/>
              <w:rPr>
                <w:rFonts w:asciiTheme="majorEastAsia" w:eastAsiaTheme="majorEastAsia" w:hAnsiTheme="majorEastAsia"/>
                <w:sz w:val="20"/>
                <w:szCs w:val="20"/>
              </w:rPr>
            </w:pPr>
          </w:p>
        </w:tc>
        <w:tc>
          <w:tcPr>
            <w:tcW w:w="701" w:type="dxa"/>
            <w:vAlign w:val="center"/>
          </w:tcPr>
          <w:p w14:paraId="2529F237" w14:textId="77777777" w:rsidR="00445375" w:rsidRPr="00445375" w:rsidRDefault="00445375" w:rsidP="00E5289B">
            <w:pPr>
              <w:spacing w:line="0" w:lineRule="atLeast"/>
              <w:jc w:val="center"/>
              <w:rPr>
                <w:rFonts w:asciiTheme="majorEastAsia" w:eastAsiaTheme="majorEastAsia" w:hAnsiTheme="majorEastAsia"/>
                <w:sz w:val="20"/>
                <w:szCs w:val="20"/>
              </w:rPr>
            </w:pPr>
          </w:p>
        </w:tc>
      </w:tr>
    </w:tbl>
    <w:p w14:paraId="5BDA7313" w14:textId="40E0B72A" w:rsidR="00445375" w:rsidRDefault="00445375"/>
    <w:p w14:paraId="0A427297" w14:textId="7971DFF1" w:rsidR="001B5BC1" w:rsidRDefault="00445375" w:rsidP="00445375">
      <w:pPr>
        <w:spacing w:line="0" w:lineRule="atLeast"/>
        <w:rPr>
          <w:rFonts w:asciiTheme="majorEastAsia" w:eastAsiaTheme="majorEastAsia" w:hAnsiTheme="majorEastAsia"/>
          <w:sz w:val="18"/>
          <w:szCs w:val="18"/>
        </w:rPr>
      </w:pPr>
      <w:r w:rsidRPr="00445375">
        <w:rPr>
          <w:rFonts w:asciiTheme="majorEastAsia" w:eastAsiaTheme="majorEastAsia" w:hAnsiTheme="majorEastAsia" w:hint="eastAsia"/>
          <w:sz w:val="18"/>
          <w:szCs w:val="18"/>
        </w:rPr>
        <w:t>※３　階段が</w:t>
      </w:r>
      <w:r w:rsidR="00553A8B">
        <w:rPr>
          <w:rFonts w:asciiTheme="majorEastAsia" w:eastAsiaTheme="majorEastAsia" w:hAnsiTheme="majorEastAsia" w:hint="eastAsia"/>
          <w:sz w:val="18"/>
          <w:szCs w:val="18"/>
        </w:rPr>
        <w:t>，</w:t>
      </w:r>
      <w:r w:rsidRPr="00445375">
        <w:rPr>
          <w:rFonts w:asciiTheme="majorEastAsia" w:eastAsiaTheme="majorEastAsia" w:hAnsiTheme="majorEastAsia" w:hint="eastAsia"/>
          <w:sz w:val="18"/>
          <w:szCs w:val="18"/>
        </w:rPr>
        <w:t>車椅子使用者用駐車施設が設けられていない駐車場等のみに通ずるものである場合を除く。</w:t>
      </w:r>
    </w:p>
    <w:p w14:paraId="07DF95D6" w14:textId="5704D569" w:rsidR="00445375" w:rsidRPr="00445375" w:rsidRDefault="00445375" w:rsidP="001B5BC1">
      <w:pPr>
        <w:spacing w:line="0" w:lineRule="atLeast"/>
        <w:ind w:firstLineChars="200" w:firstLine="360"/>
        <w:rPr>
          <w:rFonts w:asciiTheme="majorEastAsia" w:eastAsiaTheme="majorEastAsia" w:hAnsiTheme="majorEastAsia"/>
          <w:sz w:val="18"/>
          <w:szCs w:val="18"/>
        </w:rPr>
      </w:pPr>
      <w:r w:rsidRPr="00445375">
        <w:rPr>
          <w:rFonts w:asciiTheme="majorEastAsia" w:eastAsiaTheme="majorEastAsia" w:hAnsiTheme="majorEastAsia" w:hint="eastAsia"/>
          <w:sz w:val="18"/>
          <w:szCs w:val="18"/>
        </w:rPr>
        <w:t>（告示第148</w:t>
      </w:r>
      <w:r w:rsidR="00FE48E9">
        <w:rPr>
          <w:rFonts w:asciiTheme="majorEastAsia" w:eastAsiaTheme="majorEastAsia" w:hAnsiTheme="majorEastAsia" w:hint="eastAsia"/>
          <w:sz w:val="18"/>
          <w:szCs w:val="18"/>
        </w:rPr>
        <w:t>8</w:t>
      </w:r>
      <w:r w:rsidRPr="00445375">
        <w:rPr>
          <w:rFonts w:asciiTheme="majorEastAsia" w:eastAsiaTheme="majorEastAsia" w:hAnsiTheme="majorEastAsia" w:hint="eastAsia"/>
          <w:sz w:val="18"/>
          <w:szCs w:val="18"/>
        </w:rPr>
        <w:t>号第二）</w:t>
      </w:r>
    </w:p>
    <w:p w14:paraId="1BF8A949" w14:textId="0FDF45F4" w:rsidR="00445375" w:rsidRPr="00445375" w:rsidRDefault="00445375" w:rsidP="00445375">
      <w:pPr>
        <w:spacing w:line="0" w:lineRule="atLeast"/>
        <w:rPr>
          <w:rFonts w:asciiTheme="majorEastAsia" w:eastAsiaTheme="majorEastAsia" w:hAnsiTheme="majorEastAsia"/>
          <w:sz w:val="18"/>
          <w:szCs w:val="18"/>
        </w:rPr>
      </w:pPr>
      <w:r w:rsidRPr="00445375">
        <w:rPr>
          <w:rFonts w:asciiTheme="majorEastAsia" w:eastAsiaTheme="majorEastAsia" w:hAnsiTheme="majorEastAsia" w:hint="eastAsia"/>
          <w:sz w:val="18"/>
          <w:szCs w:val="18"/>
        </w:rPr>
        <w:t>※４　傾斜がある部分の上端に近接する踊場の部分が</w:t>
      </w:r>
      <w:r w:rsidR="00553A8B">
        <w:rPr>
          <w:rFonts w:asciiTheme="majorEastAsia" w:eastAsiaTheme="majorEastAsia" w:hAnsiTheme="majorEastAsia" w:hint="eastAsia"/>
          <w:sz w:val="18"/>
          <w:szCs w:val="18"/>
        </w:rPr>
        <w:t>，</w:t>
      </w:r>
      <w:r w:rsidRPr="00445375">
        <w:rPr>
          <w:rFonts w:asciiTheme="majorEastAsia" w:eastAsiaTheme="majorEastAsia" w:hAnsiTheme="majorEastAsia" w:hint="eastAsia"/>
          <w:sz w:val="18"/>
          <w:szCs w:val="18"/>
        </w:rPr>
        <w:t>次のいずれかに該当する場合を除く。（告示第1489号第三）</w:t>
      </w:r>
    </w:p>
    <w:p w14:paraId="2D8303C0" w14:textId="48705F8D" w:rsidR="00445375" w:rsidRPr="00445375" w:rsidRDefault="001B5BC1" w:rsidP="001B5BC1">
      <w:pPr>
        <w:spacing w:line="0" w:lineRule="atLeast"/>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45375" w:rsidRPr="00445375">
        <w:rPr>
          <w:rFonts w:asciiTheme="majorEastAsia" w:eastAsiaTheme="majorEastAsia" w:hAnsiTheme="majorEastAsia" w:hint="eastAsia"/>
          <w:sz w:val="18"/>
          <w:szCs w:val="18"/>
        </w:rPr>
        <w:t>勾配が</w:t>
      </w:r>
      <w:r w:rsidR="00445375" w:rsidRPr="00445375">
        <w:rPr>
          <w:rFonts w:asciiTheme="majorEastAsia" w:eastAsiaTheme="majorEastAsia" w:hAnsiTheme="majorEastAsia"/>
          <w:sz w:val="18"/>
          <w:szCs w:val="18"/>
        </w:rPr>
        <w:t>1</w:t>
      </w:r>
      <w:r w:rsidR="00445375" w:rsidRPr="00445375">
        <w:rPr>
          <w:rFonts w:asciiTheme="majorEastAsia" w:eastAsiaTheme="majorEastAsia" w:hAnsiTheme="majorEastAsia" w:hint="eastAsia"/>
          <w:sz w:val="18"/>
          <w:szCs w:val="18"/>
        </w:rPr>
        <w:t>／</w:t>
      </w:r>
      <w:r w:rsidR="00445375" w:rsidRPr="00445375">
        <w:rPr>
          <w:rFonts w:asciiTheme="majorEastAsia" w:eastAsiaTheme="majorEastAsia" w:hAnsiTheme="majorEastAsia"/>
          <w:sz w:val="18"/>
          <w:szCs w:val="18"/>
        </w:rPr>
        <w:t>20</w:t>
      </w:r>
      <w:r w:rsidR="00445375" w:rsidRPr="00445375">
        <w:rPr>
          <w:rFonts w:asciiTheme="majorEastAsia" w:eastAsiaTheme="majorEastAsia" w:hAnsiTheme="majorEastAsia" w:hint="eastAsia"/>
          <w:sz w:val="18"/>
          <w:szCs w:val="18"/>
        </w:rPr>
        <w:t>を超えない傾斜がある部分の上端に近接するものである場合</w:t>
      </w:r>
    </w:p>
    <w:p w14:paraId="1633B95D" w14:textId="6CF6D60D" w:rsidR="00445375" w:rsidRPr="00445375" w:rsidRDefault="001B5BC1" w:rsidP="001B5BC1">
      <w:pPr>
        <w:spacing w:line="0" w:lineRule="atLeast"/>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45375" w:rsidRPr="00445375">
        <w:rPr>
          <w:rFonts w:asciiTheme="majorEastAsia" w:eastAsiaTheme="majorEastAsia" w:hAnsiTheme="majorEastAsia" w:hint="eastAsia"/>
          <w:sz w:val="18"/>
          <w:szCs w:val="18"/>
        </w:rPr>
        <w:t>高さが</w:t>
      </w:r>
      <w:r w:rsidR="00445375" w:rsidRPr="00445375">
        <w:rPr>
          <w:rFonts w:asciiTheme="majorEastAsia" w:eastAsiaTheme="majorEastAsia" w:hAnsiTheme="majorEastAsia"/>
          <w:sz w:val="18"/>
          <w:szCs w:val="18"/>
        </w:rPr>
        <w:t>16cm</w:t>
      </w:r>
      <w:r w:rsidR="00445375" w:rsidRPr="00445375">
        <w:rPr>
          <w:rFonts w:asciiTheme="majorEastAsia" w:eastAsiaTheme="majorEastAsia" w:hAnsiTheme="majorEastAsia" w:hint="eastAsia"/>
          <w:sz w:val="18"/>
          <w:szCs w:val="18"/>
        </w:rPr>
        <w:t>を超えず</w:t>
      </w:r>
      <w:r w:rsidR="00553A8B">
        <w:rPr>
          <w:rFonts w:asciiTheme="majorEastAsia" w:eastAsiaTheme="majorEastAsia" w:hAnsiTheme="majorEastAsia" w:hint="eastAsia"/>
          <w:sz w:val="18"/>
          <w:szCs w:val="18"/>
        </w:rPr>
        <w:t>，</w:t>
      </w:r>
      <w:r w:rsidR="00445375" w:rsidRPr="00445375">
        <w:rPr>
          <w:rFonts w:asciiTheme="majorEastAsia" w:eastAsiaTheme="majorEastAsia" w:hAnsiTheme="majorEastAsia" w:hint="eastAsia"/>
          <w:sz w:val="18"/>
          <w:szCs w:val="18"/>
        </w:rPr>
        <w:t>かつ</w:t>
      </w:r>
      <w:r w:rsidR="00553A8B">
        <w:rPr>
          <w:rFonts w:asciiTheme="majorEastAsia" w:eastAsiaTheme="majorEastAsia" w:hAnsiTheme="majorEastAsia" w:hint="eastAsia"/>
          <w:sz w:val="18"/>
          <w:szCs w:val="18"/>
        </w:rPr>
        <w:t>，</w:t>
      </w:r>
      <w:r w:rsidR="00445375" w:rsidRPr="00445375">
        <w:rPr>
          <w:rFonts w:asciiTheme="majorEastAsia" w:eastAsiaTheme="majorEastAsia" w:hAnsiTheme="majorEastAsia" w:hint="eastAsia"/>
          <w:sz w:val="18"/>
          <w:szCs w:val="18"/>
        </w:rPr>
        <w:t>勾配が</w:t>
      </w:r>
      <w:r w:rsidR="00445375" w:rsidRPr="00445375">
        <w:rPr>
          <w:rFonts w:asciiTheme="majorEastAsia" w:eastAsiaTheme="majorEastAsia" w:hAnsiTheme="majorEastAsia"/>
          <w:sz w:val="18"/>
          <w:szCs w:val="18"/>
        </w:rPr>
        <w:t>1</w:t>
      </w:r>
      <w:r w:rsidR="00445375" w:rsidRPr="00445375">
        <w:rPr>
          <w:rFonts w:asciiTheme="majorEastAsia" w:eastAsiaTheme="majorEastAsia" w:hAnsiTheme="majorEastAsia" w:hint="eastAsia"/>
          <w:sz w:val="18"/>
          <w:szCs w:val="18"/>
        </w:rPr>
        <w:t>／</w:t>
      </w:r>
      <w:r w:rsidR="00445375" w:rsidRPr="00445375">
        <w:rPr>
          <w:rFonts w:asciiTheme="majorEastAsia" w:eastAsiaTheme="majorEastAsia" w:hAnsiTheme="majorEastAsia"/>
          <w:sz w:val="18"/>
          <w:szCs w:val="18"/>
        </w:rPr>
        <w:t>12</w:t>
      </w:r>
      <w:r w:rsidR="00445375" w:rsidRPr="00445375">
        <w:rPr>
          <w:rFonts w:asciiTheme="majorEastAsia" w:eastAsiaTheme="majorEastAsia" w:hAnsiTheme="majorEastAsia" w:hint="eastAsia"/>
          <w:sz w:val="18"/>
          <w:szCs w:val="18"/>
        </w:rPr>
        <w:t>を超えない傾斜がある部分の上端に近接するものである場合</w:t>
      </w:r>
    </w:p>
    <w:p w14:paraId="595AEBBE" w14:textId="2039295B" w:rsidR="00445375" w:rsidRPr="00445375" w:rsidRDefault="001B5BC1" w:rsidP="001B5BC1">
      <w:pPr>
        <w:spacing w:line="0" w:lineRule="atLeast"/>
        <w:ind w:firstLineChars="200" w:firstLine="36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445375" w:rsidRPr="00445375">
        <w:rPr>
          <w:rFonts w:asciiTheme="majorEastAsia" w:eastAsiaTheme="majorEastAsia" w:hAnsiTheme="majorEastAsia" w:hint="eastAsia"/>
          <w:sz w:val="18"/>
          <w:szCs w:val="18"/>
        </w:rPr>
        <w:t>主として自動車の駐車の用に供する施設に設けるものである場合</w:t>
      </w:r>
    </w:p>
    <w:p w14:paraId="20EFCB85" w14:textId="7C5BD230" w:rsidR="00445375" w:rsidRDefault="001B5BC1" w:rsidP="001B5BC1">
      <w:pPr>
        <w:spacing w:line="0" w:lineRule="atLeast"/>
        <w:ind w:firstLineChars="200" w:firstLine="360"/>
      </w:pPr>
      <w:r>
        <w:rPr>
          <w:rFonts w:asciiTheme="majorEastAsia" w:eastAsiaTheme="majorEastAsia" w:hAnsiTheme="majorEastAsia" w:hint="eastAsia"/>
          <w:sz w:val="18"/>
          <w:szCs w:val="18"/>
        </w:rPr>
        <w:t>・</w:t>
      </w:r>
      <w:r w:rsidR="00445375" w:rsidRPr="00445375">
        <w:rPr>
          <w:rFonts w:asciiTheme="majorEastAsia" w:eastAsiaTheme="majorEastAsia" w:hAnsiTheme="majorEastAsia" w:hint="eastAsia"/>
          <w:sz w:val="18"/>
          <w:szCs w:val="18"/>
        </w:rPr>
        <w:t>傾斜がある部分と連続して手すりを設けるものである場合</w:t>
      </w:r>
    </w:p>
    <w:p w14:paraId="6200EED5" w14:textId="0FE1B6A1" w:rsidR="00893116" w:rsidRDefault="00893116">
      <w:pPr>
        <w:widowControl/>
        <w:jc w:val="left"/>
      </w:pPr>
    </w:p>
    <w:p w14:paraId="6127F748" w14:textId="55467938" w:rsidR="00893116" w:rsidRDefault="00893116">
      <w:pPr>
        <w:widowControl/>
        <w:jc w:val="left"/>
      </w:pPr>
    </w:p>
    <w:p w14:paraId="0BA5410C" w14:textId="3F5BB654" w:rsidR="00893116" w:rsidRDefault="00893116">
      <w:pPr>
        <w:widowControl/>
        <w:jc w:val="left"/>
      </w:pPr>
    </w:p>
    <w:p w14:paraId="3C6E8A3C" w14:textId="77777777" w:rsidR="000836BE" w:rsidRDefault="000836BE">
      <w:pPr>
        <w:widowControl/>
        <w:jc w:val="left"/>
      </w:pPr>
    </w:p>
    <w:p w14:paraId="20A609A5" w14:textId="77777777" w:rsidR="00893116" w:rsidRDefault="00893116">
      <w:pPr>
        <w:widowControl/>
        <w:jc w:val="left"/>
      </w:pPr>
    </w:p>
    <w:p w14:paraId="3D46F58D" w14:textId="77777777" w:rsidR="00893116" w:rsidRDefault="00893116">
      <w:pPr>
        <w:widowControl/>
        <w:jc w:val="left"/>
      </w:pPr>
    </w:p>
    <w:p w14:paraId="250A7306" w14:textId="77777777" w:rsidR="00280634" w:rsidRDefault="00280634" w:rsidP="00280634">
      <w:pPr>
        <w:pStyle w:val="a5"/>
        <w:numPr>
          <w:ilvl w:val="0"/>
          <w:numId w:val="1"/>
        </w:numPr>
        <w:ind w:leftChars="0"/>
      </w:pPr>
      <w:r w:rsidRPr="00280634">
        <w:rPr>
          <w:rFonts w:asciiTheme="majorEastAsia" w:eastAsiaTheme="majorEastAsia" w:hAnsiTheme="majorEastAsia" w:hint="eastAsia"/>
        </w:rPr>
        <w:t>一般基準</w:t>
      </w:r>
      <w:r>
        <w:rPr>
          <w:rFonts w:asciiTheme="majorEastAsia" w:eastAsiaTheme="majorEastAsia" w:hAnsiTheme="majorEastAsia" w:hint="eastAsia"/>
        </w:rPr>
        <w:t>（つづき）</w:t>
      </w:r>
    </w:p>
    <w:tbl>
      <w:tblPr>
        <w:tblStyle w:val="a3"/>
        <w:tblW w:w="0" w:type="auto"/>
        <w:tblLook w:val="04A0" w:firstRow="1" w:lastRow="0" w:firstColumn="1" w:lastColumn="0" w:noHBand="0" w:noVBand="1"/>
      </w:tblPr>
      <w:tblGrid>
        <w:gridCol w:w="1696"/>
        <w:gridCol w:w="284"/>
        <w:gridCol w:w="6804"/>
        <w:gridCol w:w="709"/>
        <w:gridCol w:w="701"/>
      </w:tblGrid>
      <w:tr w:rsidR="00893116" w:rsidRPr="001B5BC1" w14:paraId="732E959A" w14:textId="77777777" w:rsidTr="00605C41">
        <w:tc>
          <w:tcPr>
            <w:tcW w:w="1696" w:type="dxa"/>
            <w:vAlign w:val="center"/>
          </w:tcPr>
          <w:p w14:paraId="48E6BF22" w14:textId="77777777" w:rsidR="00893116" w:rsidRPr="001B5BC1" w:rsidRDefault="00893116" w:rsidP="00605C41">
            <w:pPr>
              <w:spacing w:line="0" w:lineRule="atLeast"/>
              <w:jc w:val="center"/>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施設等</w:t>
            </w:r>
          </w:p>
        </w:tc>
        <w:tc>
          <w:tcPr>
            <w:tcW w:w="7088" w:type="dxa"/>
            <w:gridSpan w:val="2"/>
            <w:vAlign w:val="center"/>
          </w:tcPr>
          <w:p w14:paraId="573F45AE" w14:textId="77777777" w:rsidR="00893116" w:rsidRPr="001B5BC1" w:rsidRDefault="00893116" w:rsidP="00605C41">
            <w:pPr>
              <w:spacing w:line="0" w:lineRule="atLeast"/>
              <w:jc w:val="center"/>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チェック項目</w:t>
            </w:r>
          </w:p>
        </w:tc>
        <w:tc>
          <w:tcPr>
            <w:tcW w:w="709" w:type="dxa"/>
          </w:tcPr>
          <w:p w14:paraId="3161053F" w14:textId="77777777" w:rsidR="00893116" w:rsidRPr="00195E7A" w:rsidRDefault="00893116" w:rsidP="001F25D9">
            <w:pPr>
              <w:spacing w:line="0" w:lineRule="atLeast"/>
              <w:rPr>
                <w:rFonts w:asciiTheme="majorEastAsia" w:eastAsiaTheme="majorEastAsia" w:hAnsiTheme="majorEastAsia"/>
                <w:sz w:val="16"/>
                <w:szCs w:val="16"/>
              </w:rPr>
            </w:pPr>
            <w:r w:rsidRPr="00195E7A">
              <w:rPr>
                <w:rFonts w:asciiTheme="majorEastAsia" w:eastAsiaTheme="majorEastAsia" w:hAnsiTheme="majorEastAsia" w:hint="eastAsia"/>
                <w:sz w:val="16"/>
                <w:szCs w:val="16"/>
              </w:rPr>
              <w:t>申請者</w:t>
            </w:r>
          </w:p>
          <w:p w14:paraId="7212FDFA" w14:textId="77777777" w:rsidR="00893116" w:rsidRPr="001B5BC1" w:rsidRDefault="00893116" w:rsidP="001F25D9">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16"/>
                <w:szCs w:val="16"/>
              </w:rPr>
              <w:t>記入欄</w:t>
            </w:r>
          </w:p>
        </w:tc>
        <w:tc>
          <w:tcPr>
            <w:tcW w:w="701" w:type="dxa"/>
          </w:tcPr>
          <w:p w14:paraId="5DA65395" w14:textId="77777777" w:rsidR="00893116" w:rsidRPr="00195E7A" w:rsidRDefault="00893116" w:rsidP="001F25D9">
            <w:pPr>
              <w:spacing w:line="0" w:lineRule="atLeast"/>
              <w:rPr>
                <w:rFonts w:asciiTheme="majorEastAsia" w:eastAsiaTheme="majorEastAsia" w:hAnsiTheme="majorEastAsia"/>
                <w:sz w:val="16"/>
                <w:szCs w:val="16"/>
              </w:rPr>
            </w:pPr>
            <w:r w:rsidRPr="00195E7A">
              <w:rPr>
                <w:rFonts w:asciiTheme="majorEastAsia" w:eastAsiaTheme="majorEastAsia" w:hAnsiTheme="majorEastAsia" w:hint="eastAsia"/>
                <w:sz w:val="16"/>
                <w:szCs w:val="16"/>
              </w:rPr>
              <w:t>審　査</w:t>
            </w:r>
          </w:p>
          <w:p w14:paraId="50E16D65" w14:textId="77777777" w:rsidR="00893116" w:rsidRPr="001B5BC1" w:rsidRDefault="00893116" w:rsidP="001F25D9">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16"/>
                <w:szCs w:val="16"/>
              </w:rPr>
              <w:t>記入欄</w:t>
            </w:r>
          </w:p>
        </w:tc>
      </w:tr>
      <w:tr w:rsidR="00893116" w:rsidRPr="001B5BC1" w14:paraId="4C5D5964" w14:textId="77777777" w:rsidTr="00E5289B">
        <w:tc>
          <w:tcPr>
            <w:tcW w:w="1696" w:type="dxa"/>
            <w:vMerge w:val="restart"/>
            <w:vAlign w:val="center"/>
          </w:tcPr>
          <w:p w14:paraId="5D2E33F3" w14:textId="77777777" w:rsidR="00893116" w:rsidRPr="002D6E37" w:rsidRDefault="00893116" w:rsidP="001F25D9">
            <w:pPr>
              <w:spacing w:line="0" w:lineRule="atLeast"/>
              <w:rPr>
                <w:rFonts w:asciiTheme="majorEastAsia" w:eastAsiaTheme="majorEastAsia" w:hAnsiTheme="majorEastAsia"/>
                <w:sz w:val="20"/>
                <w:szCs w:val="20"/>
              </w:rPr>
            </w:pPr>
            <w:r w:rsidRPr="002D6E37">
              <w:rPr>
                <w:rFonts w:asciiTheme="majorEastAsia" w:eastAsiaTheme="majorEastAsia" w:hAnsiTheme="majorEastAsia" w:hint="eastAsia"/>
                <w:sz w:val="20"/>
                <w:szCs w:val="20"/>
              </w:rPr>
              <w:t>エレベーター</w:t>
            </w:r>
          </w:p>
          <w:p w14:paraId="508BC69F" w14:textId="1884C63C" w:rsidR="00893116" w:rsidRPr="008C1EEF" w:rsidRDefault="00893116" w:rsidP="001F25D9">
            <w:pPr>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（省令第７条</w:t>
            </w:r>
            <w:r w:rsidR="00553A8B">
              <w:rPr>
                <w:rFonts w:asciiTheme="majorEastAsia" w:eastAsiaTheme="majorEastAsia" w:hAnsiTheme="majorEastAsia" w:hint="eastAsia"/>
                <w:sz w:val="18"/>
                <w:szCs w:val="18"/>
              </w:rPr>
              <w:t>，</w:t>
            </w:r>
          </w:p>
          <w:p w14:paraId="1D4F9755" w14:textId="77777777" w:rsidR="00893116" w:rsidRPr="001B5BC1" w:rsidRDefault="00893116" w:rsidP="001F25D9">
            <w:pPr>
              <w:spacing w:line="0" w:lineRule="atLeast"/>
              <w:rPr>
                <w:rFonts w:asciiTheme="majorEastAsia" w:eastAsiaTheme="majorEastAsia" w:hAnsiTheme="majorEastAsia"/>
                <w:sz w:val="20"/>
                <w:szCs w:val="20"/>
              </w:rPr>
            </w:pPr>
            <w:r w:rsidRPr="008C1EEF">
              <w:rPr>
                <w:rFonts w:asciiTheme="majorEastAsia" w:eastAsiaTheme="majorEastAsia" w:hAnsiTheme="majorEastAsia" w:hint="eastAsia"/>
                <w:sz w:val="18"/>
                <w:szCs w:val="18"/>
              </w:rPr>
              <w:t>告示第1487号）</w:t>
            </w:r>
          </w:p>
        </w:tc>
        <w:tc>
          <w:tcPr>
            <w:tcW w:w="7088" w:type="dxa"/>
            <w:gridSpan w:val="2"/>
          </w:tcPr>
          <w:p w14:paraId="116D5BFE" w14:textId="2C07BC72" w:rsidR="00893116" w:rsidRPr="001B5BC1" w:rsidRDefault="00893116" w:rsidP="0046041A">
            <w:pPr>
              <w:spacing w:line="0" w:lineRule="atLeast"/>
              <w:ind w:left="200" w:hangingChars="100" w:hanging="200"/>
              <w:rPr>
                <w:rFonts w:asciiTheme="majorEastAsia" w:eastAsiaTheme="majorEastAsia" w:hAnsiTheme="majorEastAsia"/>
                <w:sz w:val="20"/>
                <w:szCs w:val="20"/>
              </w:rPr>
            </w:pPr>
            <w:r w:rsidRPr="00A04156">
              <w:rPr>
                <w:rFonts w:asciiTheme="majorEastAsia" w:eastAsiaTheme="majorEastAsia" w:hAnsiTheme="majorEastAsia" w:hint="eastAsia"/>
                <w:sz w:val="20"/>
                <w:szCs w:val="20"/>
              </w:rPr>
              <w:t>①多数の者が利用する居室</w:t>
            </w:r>
            <w:r w:rsidR="00553A8B">
              <w:rPr>
                <w:rFonts w:asciiTheme="majorEastAsia" w:eastAsiaTheme="majorEastAsia" w:hAnsiTheme="majorEastAsia" w:hint="eastAsia"/>
                <w:sz w:val="20"/>
                <w:szCs w:val="20"/>
              </w:rPr>
              <w:t>，</w:t>
            </w:r>
            <w:r w:rsidRPr="00A04156">
              <w:rPr>
                <w:rFonts w:asciiTheme="majorEastAsia" w:eastAsiaTheme="majorEastAsia" w:hAnsiTheme="majorEastAsia" w:hint="eastAsia"/>
                <w:sz w:val="20"/>
                <w:szCs w:val="20"/>
              </w:rPr>
              <w:t>車椅子使用者用便房</w:t>
            </w:r>
            <w:r w:rsidR="00553A8B">
              <w:rPr>
                <w:rFonts w:asciiTheme="majorEastAsia" w:eastAsiaTheme="majorEastAsia" w:hAnsiTheme="majorEastAsia" w:hint="eastAsia"/>
                <w:sz w:val="20"/>
                <w:szCs w:val="20"/>
              </w:rPr>
              <w:t>，</w:t>
            </w:r>
            <w:r w:rsidRPr="00A04156">
              <w:rPr>
                <w:rFonts w:asciiTheme="majorEastAsia" w:eastAsiaTheme="majorEastAsia" w:hAnsiTheme="majorEastAsia" w:hint="eastAsia"/>
                <w:sz w:val="20"/>
                <w:szCs w:val="20"/>
              </w:rPr>
              <w:t>車椅子使用者用駐車施設</w:t>
            </w:r>
            <w:r w:rsidR="00553A8B">
              <w:rPr>
                <w:rFonts w:asciiTheme="majorEastAsia" w:eastAsiaTheme="majorEastAsia" w:hAnsiTheme="majorEastAsia" w:hint="eastAsia"/>
                <w:sz w:val="20"/>
                <w:szCs w:val="20"/>
              </w:rPr>
              <w:t>，</w:t>
            </w:r>
            <w:r w:rsidRPr="00A04156">
              <w:rPr>
                <w:rFonts w:asciiTheme="majorEastAsia" w:eastAsiaTheme="majorEastAsia" w:hAnsiTheme="majorEastAsia" w:hint="eastAsia"/>
                <w:sz w:val="20"/>
                <w:szCs w:val="20"/>
              </w:rPr>
              <w:t>車椅子使用者用客室又は車椅子使用者用浴室等がある階</w:t>
            </w:r>
            <w:r w:rsidR="00553A8B">
              <w:rPr>
                <w:rFonts w:asciiTheme="majorEastAsia" w:eastAsiaTheme="majorEastAsia" w:hAnsiTheme="majorEastAsia" w:hint="eastAsia"/>
                <w:sz w:val="20"/>
                <w:szCs w:val="20"/>
              </w:rPr>
              <w:t>，</w:t>
            </w:r>
            <w:r w:rsidRPr="00A04156">
              <w:rPr>
                <w:rFonts w:asciiTheme="majorEastAsia" w:eastAsiaTheme="majorEastAsia" w:hAnsiTheme="majorEastAsia" w:hint="eastAsia"/>
                <w:sz w:val="20"/>
                <w:szCs w:val="20"/>
              </w:rPr>
              <w:t>及び直接地上へ通ずる出入口のある階に停止する</w:t>
            </w:r>
            <w:r w:rsidR="00553A8B">
              <w:rPr>
                <w:rFonts w:asciiTheme="majorEastAsia" w:eastAsiaTheme="majorEastAsia" w:hAnsiTheme="majorEastAsia" w:hint="eastAsia"/>
                <w:sz w:val="20"/>
                <w:szCs w:val="20"/>
              </w:rPr>
              <w:t>，</w:t>
            </w:r>
            <w:r w:rsidRPr="00A04156">
              <w:rPr>
                <w:rFonts w:asciiTheme="majorEastAsia" w:eastAsiaTheme="majorEastAsia" w:hAnsiTheme="majorEastAsia" w:hint="eastAsia"/>
                <w:sz w:val="20"/>
                <w:szCs w:val="20"/>
              </w:rPr>
              <w:t>籠を備えたエレベーターを</w:t>
            </w:r>
            <w:r w:rsidR="00553A8B">
              <w:rPr>
                <w:rFonts w:asciiTheme="majorEastAsia" w:eastAsiaTheme="majorEastAsia" w:hAnsiTheme="majorEastAsia" w:hint="eastAsia"/>
                <w:sz w:val="20"/>
                <w:szCs w:val="20"/>
              </w:rPr>
              <w:t>，</w:t>
            </w:r>
            <w:r w:rsidRPr="00A04156">
              <w:rPr>
                <w:rFonts w:asciiTheme="majorEastAsia" w:eastAsiaTheme="majorEastAsia" w:hAnsiTheme="majorEastAsia" w:hint="eastAsia"/>
                <w:sz w:val="20"/>
                <w:szCs w:val="20"/>
              </w:rPr>
              <w:t>当該階ごとに1以上設けているか</w:t>
            </w:r>
          </w:p>
        </w:tc>
        <w:tc>
          <w:tcPr>
            <w:tcW w:w="709" w:type="dxa"/>
            <w:vAlign w:val="center"/>
          </w:tcPr>
          <w:p w14:paraId="2B6ED706" w14:textId="77777777" w:rsidR="00893116" w:rsidRPr="001B5BC1" w:rsidRDefault="00893116" w:rsidP="00E5289B">
            <w:pPr>
              <w:spacing w:line="0" w:lineRule="atLeast"/>
              <w:jc w:val="center"/>
              <w:rPr>
                <w:rFonts w:asciiTheme="majorEastAsia" w:eastAsiaTheme="majorEastAsia" w:hAnsiTheme="majorEastAsia"/>
                <w:sz w:val="20"/>
                <w:szCs w:val="20"/>
              </w:rPr>
            </w:pPr>
          </w:p>
        </w:tc>
        <w:tc>
          <w:tcPr>
            <w:tcW w:w="701" w:type="dxa"/>
            <w:vAlign w:val="center"/>
          </w:tcPr>
          <w:p w14:paraId="563BBA0D" w14:textId="77777777" w:rsidR="00893116" w:rsidRPr="001B5BC1" w:rsidRDefault="00893116" w:rsidP="00E5289B">
            <w:pPr>
              <w:spacing w:line="0" w:lineRule="atLeast"/>
              <w:jc w:val="center"/>
              <w:rPr>
                <w:rFonts w:asciiTheme="majorEastAsia" w:eastAsiaTheme="majorEastAsia" w:hAnsiTheme="majorEastAsia"/>
                <w:sz w:val="20"/>
                <w:szCs w:val="20"/>
              </w:rPr>
            </w:pPr>
          </w:p>
        </w:tc>
      </w:tr>
      <w:tr w:rsidR="00F349F7" w:rsidRPr="001B5BC1" w14:paraId="738E37C5" w14:textId="77777777" w:rsidTr="00E5289B">
        <w:tc>
          <w:tcPr>
            <w:tcW w:w="1696" w:type="dxa"/>
            <w:vMerge/>
          </w:tcPr>
          <w:p w14:paraId="343B34E9" w14:textId="77777777" w:rsidR="00F349F7" w:rsidRPr="001B5BC1" w:rsidRDefault="00F349F7" w:rsidP="00F349F7">
            <w:pPr>
              <w:spacing w:line="0" w:lineRule="atLeast"/>
              <w:rPr>
                <w:rFonts w:asciiTheme="majorEastAsia" w:eastAsiaTheme="majorEastAsia" w:hAnsiTheme="majorEastAsia"/>
                <w:sz w:val="20"/>
                <w:szCs w:val="20"/>
              </w:rPr>
            </w:pPr>
          </w:p>
        </w:tc>
        <w:tc>
          <w:tcPr>
            <w:tcW w:w="7088" w:type="dxa"/>
            <w:gridSpan w:val="2"/>
            <w:tcBorders>
              <w:bottom w:val="nil"/>
            </w:tcBorders>
          </w:tcPr>
          <w:p w14:paraId="5E69917B" w14:textId="77777777" w:rsidR="00F349F7" w:rsidRPr="001B5BC1" w:rsidRDefault="00F349F7" w:rsidP="00F349F7">
            <w:pPr>
              <w:spacing w:line="0" w:lineRule="atLeast"/>
              <w:rPr>
                <w:rFonts w:asciiTheme="majorEastAsia" w:eastAsiaTheme="majorEastAsia" w:hAnsiTheme="majorEastAsia"/>
                <w:sz w:val="20"/>
                <w:szCs w:val="20"/>
              </w:rPr>
            </w:pPr>
            <w:r w:rsidRPr="00A04156">
              <w:rPr>
                <w:rFonts w:asciiTheme="majorEastAsia" w:eastAsiaTheme="majorEastAsia" w:hAnsiTheme="majorEastAsia" w:hint="eastAsia"/>
                <w:sz w:val="20"/>
                <w:szCs w:val="20"/>
              </w:rPr>
              <w:t>②多数の者が利用する全てのエレベーター及びその乗降ロビー</w:t>
            </w:r>
          </w:p>
        </w:tc>
        <w:tc>
          <w:tcPr>
            <w:tcW w:w="709" w:type="dxa"/>
            <w:vAlign w:val="center"/>
          </w:tcPr>
          <w:p w14:paraId="12FEF66D" w14:textId="16429331" w:rsidR="00F349F7" w:rsidRPr="001B5BC1"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1" w:type="dxa"/>
            <w:vAlign w:val="center"/>
          </w:tcPr>
          <w:p w14:paraId="5A4065CC" w14:textId="13156CE2" w:rsidR="00F349F7" w:rsidRPr="001B5BC1"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1B5BC1" w14:paraId="397FE325" w14:textId="77777777" w:rsidTr="00E5289B">
        <w:tc>
          <w:tcPr>
            <w:tcW w:w="1696" w:type="dxa"/>
            <w:vMerge/>
          </w:tcPr>
          <w:p w14:paraId="31FE79A7" w14:textId="77777777" w:rsidR="00F349F7" w:rsidRPr="001B5BC1" w:rsidRDefault="00F349F7" w:rsidP="00F349F7">
            <w:pPr>
              <w:spacing w:line="0" w:lineRule="atLeast"/>
              <w:rPr>
                <w:rFonts w:asciiTheme="majorEastAsia" w:eastAsiaTheme="majorEastAsia" w:hAnsiTheme="majorEastAsia"/>
                <w:sz w:val="20"/>
                <w:szCs w:val="20"/>
              </w:rPr>
            </w:pPr>
          </w:p>
        </w:tc>
        <w:tc>
          <w:tcPr>
            <w:tcW w:w="284" w:type="dxa"/>
            <w:vMerge w:val="restart"/>
            <w:tcBorders>
              <w:top w:val="nil"/>
            </w:tcBorders>
          </w:tcPr>
          <w:p w14:paraId="0A8DC387"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Pr>
          <w:p w14:paraId="7B92CCEF" w14:textId="77777777" w:rsidR="00F349F7" w:rsidRPr="001B5BC1" w:rsidRDefault="00F349F7" w:rsidP="00F349F7">
            <w:pPr>
              <w:spacing w:line="0" w:lineRule="atLeast"/>
              <w:rPr>
                <w:rFonts w:asciiTheme="majorEastAsia" w:eastAsiaTheme="majorEastAsia" w:hAnsiTheme="majorEastAsia"/>
                <w:sz w:val="20"/>
                <w:szCs w:val="20"/>
              </w:rPr>
            </w:pPr>
            <w:r w:rsidRPr="00A04156">
              <w:rPr>
                <w:rFonts w:asciiTheme="majorEastAsia" w:eastAsiaTheme="majorEastAsia" w:hAnsiTheme="majorEastAsia" w:hint="eastAsia"/>
                <w:sz w:val="20"/>
                <w:szCs w:val="20"/>
              </w:rPr>
              <w:t>(1)籠及び昇降路の出入口の幅は80ｃｍ以上であるか</w:t>
            </w:r>
          </w:p>
        </w:tc>
        <w:tc>
          <w:tcPr>
            <w:tcW w:w="709" w:type="dxa"/>
            <w:vAlign w:val="center"/>
          </w:tcPr>
          <w:p w14:paraId="49CCE42F"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545AC68D"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172F1F04" w14:textId="77777777" w:rsidTr="00E5289B">
        <w:tc>
          <w:tcPr>
            <w:tcW w:w="1696" w:type="dxa"/>
            <w:vMerge/>
          </w:tcPr>
          <w:p w14:paraId="7A39C6B3" w14:textId="77777777" w:rsidR="00F349F7" w:rsidRPr="001B5BC1" w:rsidRDefault="00F349F7" w:rsidP="00F349F7">
            <w:pPr>
              <w:spacing w:line="0" w:lineRule="atLeast"/>
              <w:rPr>
                <w:rFonts w:asciiTheme="majorEastAsia" w:eastAsiaTheme="majorEastAsia" w:hAnsiTheme="majorEastAsia"/>
                <w:sz w:val="20"/>
                <w:szCs w:val="20"/>
              </w:rPr>
            </w:pPr>
          </w:p>
        </w:tc>
        <w:tc>
          <w:tcPr>
            <w:tcW w:w="284" w:type="dxa"/>
            <w:vMerge/>
          </w:tcPr>
          <w:p w14:paraId="1588AD14"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Pr>
          <w:p w14:paraId="3764890B" w14:textId="77777777" w:rsidR="00F349F7" w:rsidRPr="001B5BC1" w:rsidRDefault="00F349F7" w:rsidP="00F349F7">
            <w:pPr>
              <w:spacing w:line="0" w:lineRule="atLeast"/>
              <w:rPr>
                <w:rFonts w:asciiTheme="majorEastAsia" w:eastAsiaTheme="majorEastAsia" w:hAnsiTheme="majorEastAsia"/>
                <w:sz w:val="20"/>
                <w:szCs w:val="20"/>
              </w:rPr>
            </w:pPr>
            <w:r w:rsidRPr="00A04156">
              <w:rPr>
                <w:rFonts w:asciiTheme="majorEastAsia" w:eastAsiaTheme="majorEastAsia" w:hAnsiTheme="majorEastAsia" w:hint="eastAsia"/>
                <w:sz w:val="20"/>
                <w:szCs w:val="20"/>
              </w:rPr>
              <w:t>(2)籠の奥行きは135ｃｍ以上であるか</w:t>
            </w:r>
          </w:p>
        </w:tc>
        <w:tc>
          <w:tcPr>
            <w:tcW w:w="709" w:type="dxa"/>
            <w:vAlign w:val="center"/>
          </w:tcPr>
          <w:p w14:paraId="26EA4E5A"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05CCA6FE"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7FF09F55" w14:textId="77777777" w:rsidTr="00E5289B">
        <w:tc>
          <w:tcPr>
            <w:tcW w:w="1696" w:type="dxa"/>
            <w:vMerge/>
          </w:tcPr>
          <w:p w14:paraId="05C58D89" w14:textId="77777777" w:rsidR="00F349F7" w:rsidRPr="001B5BC1" w:rsidRDefault="00F349F7" w:rsidP="00F349F7">
            <w:pPr>
              <w:spacing w:line="0" w:lineRule="atLeast"/>
              <w:rPr>
                <w:rFonts w:asciiTheme="majorEastAsia" w:eastAsiaTheme="majorEastAsia" w:hAnsiTheme="majorEastAsia"/>
                <w:sz w:val="20"/>
                <w:szCs w:val="20"/>
              </w:rPr>
            </w:pPr>
          </w:p>
        </w:tc>
        <w:tc>
          <w:tcPr>
            <w:tcW w:w="284" w:type="dxa"/>
            <w:vMerge/>
          </w:tcPr>
          <w:p w14:paraId="06D37346"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Pr>
          <w:p w14:paraId="0DEE6064" w14:textId="7815A3C2" w:rsidR="00F349F7" w:rsidRDefault="00F349F7" w:rsidP="00F349F7">
            <w:pPr>
              <w:spacing w:line="0" w:lineRule="atLeast"/>
              <w:rPr>
                <w:rFonts w:asciiTheme="majorEastAsia" w:eastAsiaTheme="majorEastAsia" w:hAnsiTheme="majorEastAsia"/>
                <w:sz w:val="20"/>
                <w:szCs w:val="20"/>
              </w:rPr>
            </w:pPr>
            <w:r w:rsidRPr="00A04156">
              <w:rPr>
                <w:rFonts w:asciiTheme="majorEastAsia" w:eastAsiaTheme="majorEastAsia" w:hAnsiTheme="majorEastAsia" w:hint="eastAsia"/>
                <w:sz w:val="20"/>
                <w:szCs w:val="20"/>
              </w:rPr>
              <w:t>(3)乗降ロビーは高低差がなく</w:t>
            </w:r>
            <w:r w:rsidR="00553A8B">
              <w:rPr>
                <w:rFonts w:asciiTheme="majorEastAsia" w:eastAsiaTheme="majorEastAsia" w:hAnsiTheme="majorEastAsia" w:hint="eastAsia"/>
                <w:sz w:val="20"/>
                <w:szCs w:val="20"/>
              </w:rPr>
              <w:t>，</w:t>
            </w:r>
            <w:r w:rsidRPr="00A04156">
              <w:rPr>
                <w:rFonts w:asciiTheme="majorEastAsia" w:eastAsiaTheme="majorEastAsia" w:hAnsiTheme="majorEastAsia" w:hint="eastAsia"/>
                <w:sz w:val="20"/>
                <w:szCs w:val="20"/>
              </w:rPr>
              <w:t>その幅及び奥行きは</w:t>
            </w:r>
            <w:r w:rsidR="00553A8B">
              <w:rPr>
                <w:rFonts w:asciiTheme="majorEastAsia" w:eastAsiaTheme="majorEastAsia" w:hAnsiTheme="majorEastAsia" w:hint="eastAsia"/>
                <w:sz w:val="20"/>
                <w:szCs w:val="20"/>
              </w:rPr>
              <w:t>，</w:t>
            </w:r>
            <w:r w:rsidRPr="00A04156">
              <w:rPr>
                <w:rFonts w:asciiTheme="majorEastAsia" w:eastAsiaTheme="majorEastAsia" w:hAnsiTheme="majorEastAsia" w:hint="eastAsia"/>
                <w:sz w:val="20"/>
                <w:szCs w:val="20"/>
              </w:rPr>
              <w:t>150ｃｍ以上である</w:t>
            </w:r>
            <w:r>
              <w:rPr>
                <w:rFonts w:asciiTheme="majorEastAsia" w:eastAsiaTheme="majorEastAsia" w:hAnsiTheme="majorEastAsia" w:hint="eastAsia"/>
                <w:sz w:val="20"/>
                <w:szCs w:val="20"/>
              </w:rPr>
              <w:t xml:space="preserve">　</w:t>
            </w:r>
          </w:p>
          <w:p w14:paraId="78FA083D" w14:textId="0CF49919" w:rsidR="00F349F7" w:rsidRPr="001B5BC1"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A04156">
              <w:rPr>
                <w:rFonts w:asciiTheme="majorEastAsia" w:eastAsiaTheme="majorEastAsia" w:hAnsiTheme="majorEastAsia" w:hint="eastAsia"/>
                <w:sz w:val="20"/>
                <w:szCs w:val="20"/>
              </w:rPr>
              <w:t>か</w:t>
            </w:r>
          </w:p>
        </w:tc>
        <w:tc>
          <w:tcPr>
            <w:tcW w:w="709" w:type="dxa"/>
            <w:vAlign w:val="center"/>
          </w:tcPr>
          <w:p w14:paraId="2B1AF4C3"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442CA632"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782317F6" w14:textId="77777777" w:rsidTr="00E5289B">
        <w:tc>
          <w:tcPr>
            <w:tcW w:w="1696" w:type="dxa"/>
            <w:vMerge/>
          </w:tcPr>
          <w:p w14:paraId="4D1D718B" w14:textId="77777777" w:rsidR="00F349F7" w:rsidRPr="001B5BC1" w:rsidRDefault="00F349F7" w:rsidP="00F349F7">
            <w:pPr>
              <w:spacing w:line="0" w:lineRule="atLeast"/>
              <w:rPr>
                <w:rFonts w:asciiTheme="majorEastAsia" w:eastAsiaTheme="majorEastAsia" w:hAnsiTheme="majorEastAsia"/>
                <w:sz w:val="20"/>
                <w:szCs w:val="20"/>
              </w:rPr>
            </w:pPr>
          </w:p>
        </w:tc>
        <w:tc>
          <w:tcPr>
            <w:tcW w:w="284" w:type="dxa"/>
            <w:vMerge/>
          </w:tcPr>
          <w:p w14:paraId="7D99D076"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Pr>
          <w:p w14:paraId="10DF3F73" w14:textId="1486F6EC" w:rsidR="00F349F7" w:rsidRPr="001B5BC1" w:rsidRDefault="00F349F7" w:rsidP="00F349F7">
            <w:pPr>
              <w:spacing w:line="0" w:lineRule="atLeast"/>
              <w:ind w:left="200" w:hangingChars="100" w:hanging="200"/>
              <w:rPr>
                <w:rFonts w:asciiTheme="majorEastAsia" w:eastAsiaTheme="majorEastAsia" w:hAnsiTheme="majorEastAsia"/>
                <w:sz w:val="20"/>
                <w:szCs w:val="20"/>
              </w:rPr>
            </w:pPr>
            <w:r w:rsidRPr="00A04156">
              <w:rPr>
                <w:rFonts w:asciiTheme="majorEastAsia" w:eastAsiaTheme="majorEastAsia" w:hAnsiTheme="majorEastAsia" w:hint="eastAsia"/>
                <w:sz w:val="20"/>
                <w:szCs w:val="20"/>
              </w:rPr>
              <w:t>(4)籠内に</w:t>
            </w:r>
            <w:r w:rsidR="00553A8B">
              <w:rPr>
                <w:rFonts w:asciiTheme="majorEastAsia" w:eastAsiaTheme="majorEastAsia" w:hAnsiTheme="majorEastAsia" w:hint="eastAsia"/>
                <w:sz w:val="20"/>
                <w:szCs w:val="20"/>
              </w:rPr>
              <w:t>，</w:t>
            </w:r>
            <w:r w:rsidRPr="00A04156">
              <w:rPr>
                <w:rFonts w:asciiTheme="majorEastAsia" w:eastAsiaTheme="majorEastAsia" w:hAnsiTheme="majorEastAsia" w:hint="eastAsia"/>
                <w:sz w:val="20"/>
                <w:szCs w:val="20"/>
              </w:rPr>
              <w:t>籠が停止する予定の階及び籠の現在位置を表示する装置を設けているか</w:t>
            </w:r>
          </w:p>
        </w:tc>
        <w:tc>
          <w:tcPr>
            <w:tcW w:w="709" w:type="dxa"/>
            <w:vAlign w:val="center"/>
          </w:tcPr>
          <w:p w14:paraId="5F91C690"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767B6D75"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03773966" w14:textId="77777777" w:rsidTr="00E5289B">
        <w:tc>
          <w:tcPr>
            <w:tcW w:w="1696" w:type="dxa"/>
            <w:vMerge/>
          </w:tcPr>
          <w:p w14:paraId="755B3F4F" w14:textId="77777777" w:rsidR="00F349F7" w:rsidRPr="001B5BC1" w:rsidRDefault="00F349F7" w:rsidP="00F349F7">
            <w:pPr>
              <w:spacing w:line="0" w:lineRule="atLeast"/>
              <w:rPr>
                <w:rFonts w:asciiTheme="majorEastAsia" w:eastAsiaTheme="majorEastAsia" w:hAnsiTheme="majorEastAsia"/>
                <w:sz w:val="20"/>
                <w:szCs w:val="20"/>
              </w:rPr>
            </w:pPr>
          </w:p>
        </w:tc>
        <w:tc>
          <w:tcPr>
            <w:tcW w:w="284" w:type="dxa"/>
            <w:vMerge/>
          </w:tcPr>
          <w:p w14:paraId="4898BF25"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Pr>
          <w:p w14:paraId="26E9DB9D" w14:textId="686A0A83" w:rsidR="00F349F7" w:rsidRPr="001B5BC1" w:rsidRDefault="00F349F7" w:rsidP="00F349F7">
            <w:pPr>
              <w:spacing w:line="0" w:lineRule="atLeast"/>
              <w:rPr>
                <w:rFonts w:asciiTheme="majorEastAsia" w:eastAsiaTheme="majorEastAsia" w:hAnsiTheme="majorEastAsia"/>
                <w:sz w:val="20"/>
                <w:szCs w:val="20"/>
              </w:rPr>
            </w:pPr>
            <w:r w:rsidRPr="00A04156">
              <w:rPr>
                <w:rFonts w:asciiTheme="majorEastAsia" w:eastAsiaTheme="majorEastAsia" w:hAnsiTheme="majorEastAsia" w:hint="eastAsia"/>
                <w:sz w:val="20"/>
                <w:szCs w:val="20"/>
              </w:rPr>
              <w:t>(5)乗降ロビーに</w:t>
            </w:r>
            <w:r w:rsidR="00553A8B">
              <w:rPr>
                <w:rFonts w:asciiTheme="majorEastAsia" w:eastAsiaTheme="majorEastAsia" w:hAnsiTheme="majorEastAsia" w:hint="eastAsia"/>
                <w:sz w:val="20"/>
                <w:szCs w:val="20"/>
              </w:rPr>
              <w:t>，</w:t>
            </w:r>
            <w:r w:rsidRPr="00A04156">
              <w:rPr>
                <w:rFonts w:asciiTheme="majorEastAsia" w:eastAsiaTheme="majorEastAsia" w:hAnsiTheme="majorEastAsia" w:hint="eastAsia"/>
                <w:sz w:val="20"/>
                <w:szCs w:val="20"/>
              </w:rPr>
              <w:t>到着する籠の昇降方向を表示する装置を設けているか</w:t>
            </w:r>
          </w:p>
        </w:tc>
        <w:tc>
          <w:tcPr>
            <w:tcW w:w="709" w:type="dxa"/>
            <w:vAlign w:val="center"/>
          </w:tcPr>
          <w:p w14:paraId="749AE276"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74EEAD31" w14:textId="77777777" w:rsidR="00F349F7" w:rsidRPr="001B5BC1" w:rsidRDefault="00F349F7" w:rsidP="00F349F7">
            <w:pPr>
              <w:spacing w:line="0" w:lineRule="atLeast"/>
              <w:jc w:val="center"/>
              <w:rPr>
                <w:rFonts w:asciiTheme="majorEastAsia" w:eastAsiaTheme="majorEastAsia" w:hAnsiTheme="majorEastAsia"/>
                <w:sz w:val="20"/>
                <w:szCs w:val="20"/>
              </w:rPr>
            </w:pPr>
          </w:p>
        </w:tc>
      </w:tr>
    </w:tbl>
    <w:p w14:paraId="67174F74" w14:textId="77777777" w:rsidR="00893116" w:rsidRPr="00893116" w:rsidRDefault="00893116">
      <w:pPr>
        <w:widowControl/>
        <w:jc w:val="left"/>
      </w:pPr>
    </w:p>
    <w:p w14:paraId="09940A7C" w14:textId="40466180" w:rsidR="001B5BC1" w:rsidRDefault="001B5BC1">
      <w:pPr>
        <w:widowControl/>
        <w:jc w:val="left"/>
      </w:pPr>
      <w:r>
        <w:br w:type="page"/>
      </w:r>
    </w:p>
    <w:p w14:paraId="0CEC848E" w14:textId="0BADED7B" w:rsidR="007C5CF7" w:rsidRDefault="007C5CF7" w:rsidP="00893116">
      <w:pPr>
        <w:rPr>
          <w:rFonts w:asciiTheme="majorEastAsia" w:eastAsiaTheme="majorEastAsia" w:hAnsiTheme="majorEastAsia"/>
          <w:sz w:val="20"/>
          <w:szCs w:val="20"/>
        </w:rPr>
      </w:pPr>
    </w:p>
    <w:p w14:paraId="2A7C4B58" w14:textId="77777777" w:rsidR="00952F97" w:rsidRDefault="00952F97" w:rsidP="00893116">
      <w:pPr>
        <w:rPr>
          <w:rFonts w:asciiTheme="majorEastAsia" w:eastAsiaTheme="majorEastAsia" w:hAnsiTheme="majorEastAsia"/>
          <w:sz w:val="20"/>
          <w:szCs w:val="20"/>
        </w:rPr>
      </w:pPr>
    </w:p>
    <w:p w14:paraId="5BFEDC2D" w14:textId="11CCB36F" w:rsidR="00893116" w:rsidRPr="00280634" w:rsidRDefault="00280634" w:rsidP="00893116">
      <w:pPr>
        <w:pStyle w:val="a5"/>
        <w:numPr>
          <w:ilvl w:val="0"/>
          <w:numId w:val="1"/>
        </w:numPr>
        <w:ind w:leftChars="0"/>
        <w:rPr>
          <w:rFonts w:asciiTheme="majorEastAsia" w:eastAsiaTheme="majorEastAsia" w:hAnsiTheme="majorEastAsia"/>
          <w:sz w:val="20"/>
          <w:szCs w:val="20"/>
        </w:rPr>
      </w:pPr>
      <w:r w:rsidRPr="00280634">
        <w:rPr>
          <w:rFonts w:asciiTheme="majorEastAsia" w:eastAsiaTheme="majorEastAsia" w:hAnsiTheme="majorEastAsia" w:hint="eastAsia"/>
        </w:rPr>
        <w:t>一般基準（つづき）</w:t>
      </w:r>
    </w:p>
    <w:tbl>
      <w:tblPr>
        <w:tblStyle w:val="a3"/>
        <w:tblW w:w="0" w:type="auto"/>
        <w:tblLook w:val="04A0" w:firstRow="1" w:lastRow="0" w:firstColumn="1" w:lastColumn="0" w:noHBand="0" w:noVBand="1"/>
      </w:tblPr>
      <w:tblGrid>
        <w:gridCol w:w="1696"/>
        <w:gridCol w:w="284"/>
        <w:gridCol w:w="6804"/>
        <w:gridCol w:w="6"/>
        <w:gridCol w:w="703"/>
        <w:gridCol w:w="701"/>
      </w:tblGrid>
      <w:tr w:rsidR="001B5BC1" w:rsidRPr="001B5BC1" w14:paraId="6DCAD46E" w14:textId="77777777" w:rsidTr="00605C41">
        <w:tc>
          <w:tcPr>
            <w:tcW w:w="1696" w:type="dxa"/>
            <w:vAlign w:val="center"/>
          </w:tcPr>
          <w:p w14:paraId="14B449FA" w14:textId="16B9B080" w:rsidR="001B5BC1" w:rsidRPr="001B5BC1" w:rsidRDefault="001B5BC1" w:rsidP="00605C41">
            <w:pPr>
              <w:spacing w:line="0" w:lineRule="atLeast"/>
              <w:jc w:val="center"/>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施設等</w:t>
            </w:r>
          </w:p>
        </w:tc>
        <w:tc>
          <w:tcPr>
            <w:tcW w:w="7088" w:type="dxa"/>
            <w:gridSpan w:val="2"/>
            <w:vAlign w:val="center"/>
          </w:tcPr>
          <w:p w14:paraId="44C2BCF5" w14:textId="6CB4D053" w:rsidR="001B5BC1" w:rsidRPr="001B5BC1" w:rsidRDefault="001B5BC1" w:rsidP="00605C41">
            <w:pPr>
              <w:spacing w:line="0" w:lineRule="atLeast"/>
              <w:jc w:val="center"/>
              <w:rPr>
                <w:rFonts w:asciiTheme="majorEastAsia" w:eastAsiaTheme="majorEastAsia" w:hAnsiTheme="majorEastAsia"/>
                <w:sz w:val="20"/>
                <w:szCs w:val="20"/>
              </w:rPr>
            </w:pPr>
            <w:r w:rsidRPr="00195E7A">
              <w:rPr>
                <w:rFonts w:asciiTheme="majorEastAsia" w:eastAsiaTheme="majorEastAsia" w:hAnsiTheme="majorEastAsia" w:hint="eastAsia"/>
                <w:sz w:val="20"/>
                <w:szCs w:val="20"/>
              </w:rPr>
              <w:t>チェック項目</w:t>
            </w:r>
          </w:p>
        </w:tc>
        <w:tc>
          <w:tcPr>
            <w:tcW w:w="709" w:type="dxa"/>
            <w:gridSpan w:val="2"/>
          </w:tcPr>
          <w:p w14:paraId="6FA8F856" w14:textId="77777777" w:rsidR="001B5BC1" w:rsidRPr="00195E7A" w:rsidRDefault="001B5BC1" w:rsidP="001B5BC1">
            <w:pPr>
              <w:spacing w:line="0" w:lineRule="atLeast"/>
              <w:rPr>
                <w:rFonts w:asciiTheme="majorEastAsia" w:eastAsiaTheme="majorEastAsia" w:hAnsiTheme="majorEastAsia"/>
                <w:sz w:val="16"/>
                <w:szCs w:val="16"/>
              </w:rPr>
            </w:pPr>
            <w:r w:rsidRPr="00195E7A">
              <w:rPr>
                <w:rFonts w:asciiTheme="majorEastAsia" w:eastAsiaTheme="majorEastAsia" w:hAnsiTheme="majorEastAsia" w:hint="eastAsia"/>
                <w:sz w:val="16"/>
                <w:szCs w:val="16"/>
              </w:rPr>
              <w:t>申請者</w:t>
            </w:r>
          </w:p>
          <w:p w14:paraId="7DD7DCEA" w14:textId="404BE292" w:rsidR="001B5BC1" w:rsidRPr="001B5BC1" w:rsidRDefault="001B5BC1" w:rsidP="001B5BC1">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16"/>
                <w:szCs w:val="16"/>
              </w:rPr>
              <w:t>記入欄</w:t>
            </w:r>
          </w:p>
        </w:tc>
        <w:tc>
          <w:tcPr>
            <w:tcW w:w="701" w:type="dxa"/>
          </w:tcPr>
          <w:p w14:paraId="3A3FC119" w14:textId="77777777" w:rsidR="001B5BC1" w:rsidRPr="00195E7A" w:rsidRDefault="001B5BC1" w:rsidP="001B5BC1">
            <w:pPr>
              <w:spacing w:line="0" w:lineRule="atLeast"/>
              <w:rPr>
                <w:rFonts w:asciiTheme="majorEastAsia" w:eastAsiaTheme="majorEastAsia" w:hAnsiTheme="majorEastAsia"/>
                <w:sz w:val="16"/>
                <w:szCs w:val="16"/>
              </w:rPr>
            </w:pPr>
            <w:r w:rsidRPr="00195E7A">
              <w:rPr>
                <w:rFonts w:asciiTheme="majorEastAsia" w:eastAsiaTheme="majorEastAsia" w:hAnsiTheme="majorEastAsia" w:hint="eastAsia"/>
                <w:sz w:val="16"/>
                <w:szCs w:val="16"/>
              </w:rPr>
              <w:t>審　査</w:t>
            </w:r>
          </w:p>
          <w:p w14:paraId="5D42FC03" w14:textId="3ADFAF8E" w:rsidR="001B5BC1" w:rsidRPr="001B5BC1" w:rsidRDefault="001B5BC1" w:rsidP="001B5BC1">
            <w:pPr>
              <w:spacing w:line="0" w:lineRule="atLeast"/>
              <w:rPr>
                <w:rFonts w:asciiTheme="majorEastAsia" w:eastAsiaTheme="majorEastAsia" w:hAnsiTheme="majorEastAsia"/>
                <w:sz w:val="20"/>
                <w:szCs w:val="20"/>
              </w:rPr>
            </w:pPr>
            <w:r w:rsidRPr="00195E7A">
              <w:rPr>
                <w:rFonts w:asciiTheme="majorEastAsia" w:eastAsiaTheme="majorEastAsia" w:hAnsiTheme="majorEastAsia" w:hint="eastAsia"/>
                <w:sz w:val="16"/>
                <w:szCs w:val="16"/>
              </w:rPr>
              <w:t>記入欄</w:t>
            </w:r>
          </w:p>
        </w:tc>
      </w:tr>
      <w:tr w:rsidR="00F349F7" w:rsidRPr="001B5BC1" w14:paraId="11A363E3" w14:textId="77777777" w:rsidTr="00DB75EA">
        <w:tc>
          <w:tcPr>
            <w:tcW w:w="1696" w:type="dxa"/>
            <w:vMerge w:val="restart"/>
            <w:vAlign w:val="center"/>
          </w:tcPr>
          <w:p w14:paraId="77395DA4" w14:textId="77777777" w:rsidR="00F349F7" w:rsidRDefault="00F349F7" w:rsidP="00DB75EA">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（つづき）</w:t>
            </w:r>
          </w:p>
          <w:p w14:paraId="6ECA45ED" w14:textId="77777777" w:rsidR="00F349F7" w:rsidRDefault="00F349F7" w:rsidP="00DB75EA">
            <w:pPr>
              <w:spacing w:line="0" w:lineRule="atLeast"/>
              <w:rPr>
                <w:rFonts w:asciiTheme="majorEastAsia" w:eastAsiaTheme="majorEastAsia" w:hAnsiTheme="majorEastAsia"/>
                <w:sz w:val="20"/>
                <w:szCs w:val="20"/>
              </w:rPr>
            </w:pPr>
          </w:p>
          <w:p w14:paraId="60E97DEC" w14:textId="77777777" w:rsidR="00F349F7" w:rsidRPr="002D6E37" w:rsidRDefault="00F349F7" w:rsidP="00DB75EA">
            <w:pPr>
              <w:spacing w:line="0" w:lineRule="atLeast"/>
              <w:rPr>
                <w:rFonts w:asciiTheme="majorEastAsia" w:eastAsiaTheme="majorEastAsia" w:hAnsiTheme="majorEastAsia"/>
                <w:sz w:val="20"/>
                <w:szCs w:val="20"/>
              </w:rPr>
            </w:pPr>
            <w:r w:rsidRPr="002D6E37">
              <w:rPr>
                <w:rFonts w:asciiTheme="majorEastAsia" w:eastAsiaTheme="majorEastAsia" w:hAnsiTheme="majorEastAsia" w:hint="eastAsia"/>
                <w:sz w:val="20"/>
                <w:szCs w:val="20"/>
              </w:rPr>
              <w:t>エレベーター</w:t>
            </w:r>
          </w:p>
          <w:p w14:paraId="7890A511" w14:textId="0770215B" w:rsidR="00F349F7" w:rsidRPr="008C1EEF" w:rsidRDefault="00F349F7" w:rsidP="00DB75EA">
            <w:pPr>
              <w:spacing w:line="0" w:lineRule="atLeast"/>
              <w:rPr>
                <w:rFonts w:asciiTheme="majorEastAsia" w:eastAsiaTheme="majorEastAsia" w:hAnsiTheme="majorEastAsia"/>
                <w:sz w:val="18"/>
                <w:szCs w:val="18"/>
              </w:rPr>
            </w:pPr>
            <w:r w:rsidRPr="002D6E37">
              <w:rPr>
                <w:rFonts w:asciiTheme="majorEastAsia" w:eastAsiaTheme="majorEastAsia" w:hAnsiTheme="majorEastAsia" w:hint="eastAsia"/>
                <w:sz w:val="20"/>
                <w:szCs w:val="20"/>
              </w:rPr>
              <w:t>（</w:t>
            </w:r>
            <w:r w:rsidRPr="008C1EEF">
              <w:rPr>
                <w:rFonts w:asciiTheme="majorEastAsia" w:eastAsiaTheme="majorEastAsia" w:hAnsiTheme="majorEastAsia" w:hint="eastAsia"/>
                <w:sz w:val="18"/>
                <w:szCs w:val="18"/>
              </w:rPr>
              <w:t>省令第７条</w:t>
            </w:r>
            <w:r w:rsidR="00553A8B">
              <w:rPr>
                <w:rFonts w:asciiTheme="majorEastAsia" w:eastAsiaTheme="majorEastAsia" w:hAnsiTheme="majorEastAsia" w:hint="eastAsia"/>
                <w:sz w:val="18"/>
                <w:szCs w:val="18"/>
              </w:rPr>
              <w:t>，</w:t>
            </w:r>
          </w:p>
          <w:p w14:paraId="103B0F9B" w14:textId="60197150" w:rsidR="00F349F7" w:rsidRPr="001B5BC1" w:rsidRDefault="00F349F7" w:rsidP="00DB75EA">
            <w:pPr>
              <w:spacing w:line="0" w:lineRule="atLeast"/>
              <w:rPr>
                <w:rFonts w:asciiTheme="majorEastAsia" w:eastAsiaTheme="majorEastAsia" w:hAnsiTheme="majorEastAsia"/>
                <w:sz w:val="20"/>
                <w:szCs w:val="20"/>
              </w:rPr>
            </w:pPr>
            <w:r w:rsidRPr="008C1EEF">
              <w:rPr>
                <w:rFonts w:asciiTheme="majorEastAsia" w:eastAsiaTheme="majorEastAsia" w:hAnsiTheme="majorEastAsia" w:hint="eastAsia"/>
                <w:sz w:val="18"/>
                <w:szCs w:val="18"/>
              </w:rPr>
              <w:t>告示第1487号）</w:t>
            </w:r>
          </w:p>
        </w:tc>
        <w:tc>
          <w:tcPr>
            <w:tcW w:w="7088" w:type="dxa"/>
            <w:gridSpan w:val="2"/>
            <w:tcBorders>
              <w:bottom w:val="nil"/>
            </w:tcBorders>
          </w:tcPr>
          <w:p w14:paraId="59A644D9" w14:textId="033D2A69" w:rsidR="00F349F7" w:rsidRPr="001B5BC1" w:rsidRDefault="00F349F7" w:rsidP="00F349F7">
            <w:pPr>
              <w:spacing w:line="0" w:lineRule="atLeast"/>
              <w:rPr>
                <w:rFonts w:asciiTheme="majorEastAsia" w:eastAsiaTheme="majorEastAsia" w:hAnsiTheme="majorEastAsia"/>
                <w:sz w:val="20"/>
                <w:szCs w:val="20"/>
              </w:rPr>
            </w:pPr>
            <w:r w:rsidRPr="00A04156">
              <w:rPr>
                <w:rFonts w:asciiTheme="majorEastAsia" w:eastAsiaTheme="majorEastAsia" w:hAnsiTheme="majorEastAsia" w:hint="eastAsia"/>
                <w:sz w:val="20"/>
                <w:szCs w:val="20"/>
              </w:rPr>
              <w:t>③多数の者が利用するエレベーター及びその乗降ロビーで①に該当するもの</w:t>
            </w:r>
          </w:p>
        </w:tc>
        <w:tc>
          <w:tcPr>
            <w:tcW w:w="709" w:type="dxa"/>
            <w:gridSpan w:val="2"/>
            <w:vAlign w:val="center"/>
          </w:tcPr>
          <w:p w14:paraId="5AAC28A0" w14:textId="21953CCD" w:rsidR="00F349F7" w:rsidRPr="001B5BC1"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1" w:type="dxa"/>
            <w:vAlign w:val="center"/>
          </w:tcPr>
          <w:p w14:paraId="199F5C44" w14:textId="754A471E" w:rsidR="00F349F7" w:rsidRPr="001B5BC1"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1B5BC1" w14:paraId="5822A56F" w14:textId="77777777" w:rsidTr="00E5289B">
        <w:tc>
          <w:tcPr>
            <w:tcW w:w="1696" w:type="dxa"/>
            <w:vMerge/>
          </w:tcPr>
          <w:p w14:paraId="443BC45F" w14:textId="5A54832E"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val="restart"/>
            <w:tcBorders>
              <w:top w:val="nil"/>
            </w:tcBorders>
          </w:tcPr>
          <w:p w14:paraId="43E9403C"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665221D3" w14:textId="05ECC54D"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 xml:space="preserve">(1)籠及び昇降路の出入口の幅は80ｃｍ以上であるか </w:t>
            </w:r>
          </w:p>
        </w:tc>
        <w:tc>
          <w:tcPr>
            <w:tcW w:w="709" w:type="dxa"/>
            <w:gridSpan w:val="2"/>
            <w:vAlign w:val="center"/>
          </w:tcPr>
          <w:p w14:paraId="77E8884C"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2EC1B3FC"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7359E7F2" w14:textId="77777777" w:rsidTr="00E5289B">
        <w:tc>
          <w:tcPr>
            <w:tcW w:w="1696" w:type="dxa"/>
            <w:vMerge/>
          </w:tcPr>
          <w:p w14:paraId="443179D4" w14:textId="751D3EF4"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391B8013"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6F0D2C5F" w14:textId="6759CF6C"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 xml:space="preserve">(2)籠の奥行きは135ｃｍ以上であるか </w:t>
            </w:r>
          </w:p>
        </w:tc>
        <w:tc>
          <w:tcPr>
            <w:tcW w:w="709" w:type="dxa"/>
            <w:gridSpan w:val="2"/>
            <w:vAlign w:val="center"/>
          </w:tcPr>
          <w:p w14:paraId="676C1FB0"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3A08816C"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32108B55" w14:textId="77777777" w:rsidTr="00E5289B">
        <w:tc>
          <w:tcPr>
            <w:tcW w:w="1696" w:type="dxa"/>
            <w:vMerge/>
          </w:tcPr>
          <w:p w14:paraId="5B241557" w14:textId="7F757FCA"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12539023"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04D28FCA" w14:textId="77777777" w:rsidR="00FE48E9"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(3)乗降ロビーは高低差がなく</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その幅及び奥行きは</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150ｃｍ以上である</w:t>
            </w:r>
          </w:p>
          <w:p w14:paraId="2ACD46EA" w14:textId="1CE2DAC7" w:rsidR="00F349F7" w:rsidRPr="00F82F1A" w:rsidRDefault="00FE48E9"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349F7" w:rsidRPr="00F82F1A">
              <w:rPr>
                <w:rFonts w:asciiTheme="majorEastAsia" w:eastAsiaTheme="majorEastAsia" w:hAnsiTheme="majorEastAsia" w:hint="eastAsia"/>
                <w:sz w:val="20"/>
                <w:szCs w:val="20"/>
              </w:rPr>
              <w:t>か</w:t>
            </w:r>
          </w:p>
        </w:tc>
        <w:tc>
          <w:tcPr>
            <w:tcW w:w="709" w:type="dxa"/>
            <w:gridSpan w:val="2"/>
            <w:vAlign w:val="center"/>
          </w:tcPr>
          <w:p w14:paraId="20263B54"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75BEC175"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6343BD59" w14:textId="77777777" w:rsidTr="00E5289B">
        <w:tc>
          <w:tcPr>
            <w:tcW w:w="1696" w:type="dxa"/>
            <w:vMerge/>
          </w:tcPr>
          <w:p w14:paraId="3FBE1006" w14:textId="2A7C93F3"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79798F57"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477D02A7" w14:textId="590BD5BF" w:rsidR="00F349F7" w:rsidRPr="00F82F1A" w:rsidRDefault="00F349F7" w:rsidP="00FE48E9">
            <w:pPr>
              <w:spacing w:line="0" w:lineRule="atLeast"/>
              <w:ind w:left="200" w:hangingChars="100" w:hanging="200"/>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(4) 籠内に</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 xml:space="preserve">籠が停止する予定の階及び籠の現在位置を表示する装置を設けているか </w:t>
            </w:r>
          </w:p>
        </w:tc>
        <w:tc>
          <w:tcPr>
            <w:tcW w:w="709" w:type="dxa"/>
            <w:gridSpan w:val="2"/>
            <w:vAlign w:val="center"/>
          </w:tcPr>
          <w:p w14:paraId="21DB98DC"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008401BF"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56DB9816" w14:textId="77777777" w:rsidTr="00E5289B">
        <w:tc>
          <w:tcPr>
            <w:tcW w:w="1696" w:type="dxa"/>
            <w:vMerge/>
          </w:tcPr>
          <w:p w14:paraId="38C3EBAE" w14:textId="35064705"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4F354A2D"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4A6B83A1" w14:textId="35371742"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(5)乗降ロビーに</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 xml:space="preserve">到着する籠の昇降方向を表示する装置を設けているか </w:t>
            </w:r>
          </w:p>
        </w:tc>
        <w:tc>
          <w:tcPr>
            <w:tcW w:w="709" w:type="dxa"/>
            <w:gridSpan w:val="2"/>
            <w:vAlign w:val="center"/>
          </w:tcPr>
          <w:p w14:paraId="19A584D1"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7DE50AC8"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2030A7D5" w14:textId="77777777" w:rsidTr="00E5289B">
        <w:tc>
          <w:tcPr>
            <w:tcW w:w="1696" w:type="dxa"/>
            <w:vMerge/>
          </w:tcPr>
          <w:p w14:paraId="41666087" w14:textId="284B80AA"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0F920166"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6F4C5E2C" w14:textId="7AE3D381"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(6)籠の幅は140ｃｍ以上であるか</w:t>
            </w:r>
          </w:p>
        </w:tc>
        <w:tc>
          <w:tcPr>
            <w:tcW w:w="709" w:type="dxa"/>
            <w:gridSpan w:val="2"/>
            <w:vAlign w:val="center"/>
          </w:tcPr>
          <w:p w14:paraId="5FC5C00F"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4065E5E0"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51A2518F" w14:textId="77777777" w:rsidTr="00E5289B">
        <w:tc>
          <w:tcPr>
            <w:tcW w:w="1696" w:type="dxa"/>
            <w:vMerge/>
          </w:tcPr>
          <w:p w14:paraId="05A3479C" w14:textId="6C1E7DEE"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63FEEC1C"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45B4D01A" w14:textId="113605BC"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(7)籠は</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車椅子の転回に支障がない構造であるか</w:t>
            </w:r>
          </w:p>
        </w:tc>
        <w:tc>
          <w:tcPr>
            <w:tcW w:w="709" w:type="dxa"/>
            <w:gridSpan w:val="2"/>
            <w:vAlign w:val="center"/>
          </w:tcPr>
          <w:p w14:paraId="44A05ECB"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57617A6B"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7441097C" w14:textId="77777777" w:rsidTr="00E5289B">
        <w:tc>
          <w:tcPr>
            <w:tcW w:w="1696" w:type="dxa"/>
            <w:vMerge/>
          </w:tcPr>
          <w:p w14:paraId="5B1FA9FF" w14:textId="5E253BD2"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68C98DAD"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bottom"/>
          </w:tcPr>
          <w:p w14:paraId="174D1139" w14:textId="6086B92A" w:rsidR="00F349F7" w:rsidRPr="00F82F1A" w:rsidRDefault="00F349F7" w:rsidP="00FE48E9">
            <w:pPr>
              <w:spacing w:line="0" w:lineRule="atLeast"/>
              <w:ind w:left="200" w:hangingChars="100" w:hanging="200"/>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(8)籠内及び乗降ロビーに</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 xml:space="preserve">車椅子使用者が利用しやすい位置に制御装置を設けているか　</w:t>
            </w:r>
          </w:p>
        </w:tc>
        <w:tc>
          <w:tcPr>
            <w:tcW w:w="709" w:type="dxa"/>
            <w:gridSpan w:val="2"/>
            <w:vAlign w:val="center"/>
          </w:tcPr>
          <w:p w14:paraId="029A765A"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7ABB0879"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22F63B9E" w14:textId="77777777" w:rsidTr="00E5289B">
        <w:tc>
          <w:tcPr>
            <w:tcW w:w="1696" w:type="dxa"/>
            <w:vMerge/>
          </w:tcPr>
          <w:p w14:paraId="7E15D0CE" w14:textId="5C40E9BD" w:rsidR="00F349F7" w:rsidRPr="001B5BC1" w:rsidRDefault="00F349F7" w:rsidP="00F349F7">
            <w:pPr>
              <w:spacing w:line="0" w:lineRule="atLeast"/>
              <w:jc w:val="left"/>
              <w:rPr>
                <w:rFonts w:asciiTheme="majorEastAsia" w:eastAsiaTheme="majorEastAsia" w:hAnsiTheme="majorEastAsia"/>
                <w:sz w:val="20"/>
                <w:szCs w:val="20"/>
              </w:rPr>
            </w:pPr>
          </w:p>
        </w:tc>
        <w:tc>
          <w:tcPr>
            <w:tcW w:w="7088" w:type="dxa"/>
            <w:gridSpan w:val="2"/>
            <w:tcBorders>
              <w:bottom w:val="nil"/>
            </w:tcBorders>
          </w:tcPr>
          <w:p w14:paraId="4638EAD9" w14:textId="0790FADB"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④不特定多数の者が利用する全てのエレベーター</w:t>
            </w:r>
          </w:p>
        </w:tc>
        <w:tc>
          <w:tcPr>
            <w:tcW w:w="709" w:type="dxa"/>
            <w:gridSpan w:val="2"/>
            <w:vAlign w:val="center"/>
          </w:tcPr>
          <w:p w14:paraId="10964F11" w14:textId="382899E7" w:rsidR="00F349F7" w:rsidRPr="001B5BC1"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1" w:type="dxa"/>
            <w:vAlign w:val="center"/>
          </w:tcPr>
          <w:p w14:paraId="7163F68C" w14:textId="08A5112E" w:rsidR="00F349F7" w:rsidRPr="001B5BC1"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1B5BC1" w14:paraId="618043EB" w14:textId="77777777" w:rsidTr="00E5289B">
        <w:tc>
          <w:tcPr>
            <w:tcW w:w="1696" w:type="dxa"/>
            <w:vMerge/>
          </w:tcPr>
          <w:p w14:paraId="5B59DF75" w14:textId="24F7840C"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val="restart"/>
            <w:tcBorders>
              <w:top w:val="nil"/>
            </w:tcBorders>
          </w:tcPr>
          <w:p w14:paraId="21DE7B26"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6F272D01" w14:textId="2B7A5F1E"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 xml:space="preserve">(1)籠及び昇降路の出入口の幅は80ｃｍ以上であるか　</w:t>
            </w:r>
          </w:p>
        </w:tc>
        <w:tc>
          <w:tcPr>
            <w:tcW w:w="709" w:type="dxa"/>
            <w:gridSpan w:val="2"/>
            <w:vAlign w:val="center"/>
          </w:tcPr>
          <w:p w14:paraId="4CF67526"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25F92153"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7EAB90CA" w14:textId="77777777" w:rsidTr="00E5289B">
        <w:tc>
          <w:tcPr>
            <w:tcW w:w="1696" w:type="dxa"/>
            <w:vMerge/>
          </w:tcPr>
          <w:p w14:paraId="10BA7540" w14:textId="381D2093"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5C30DAC9"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5946363F" w14:textId="109FDA18"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 xml:space="preserve">(2)籠の奥行きは135ｃｍ以上であるか </w:t>
            </w:r>
          </w:p>
        </w:tc>
        <w:tc>
          <w:tcPr>
            <w:tcW w:w="709" w:type="dxa"/>
            <w:gridSpan w:val="2"/>
            <w:vAlign w:val="center"/>
          </w:tcPr>
          <w:p w14:paraId="759BF7EF"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7B837EFC"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7BE5304A" w14:textId="77777777" w:rsidTr="00E5289B">
        <w:tc>
          <w:tcPr>
            <w:tcW w:w="1696" w:type="dxa"/>
            <w:vMerge/>
          </w:tcPr>
          <w:p w14:paraId="16DE9058" w14:textId="568647C8"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7354364A"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00B3A92D" w14:textId="5F7E762D" w:rsidR="00F349F7" w:rsidRPr="00F82F1A" w:rsidRDefault="00F349F7" w:rsidP="00FE48E9">
            <w:pPr>
              <w:spacing w:line="0" w:lineRule="atLeast"/>
              <w:ind w:left="200" w:hangingChars="100" w:hanging="200"/>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(3)籠内に</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籠が停止する予定の階及び籠の現在位置を表示する装置を設けているか</w:t>
            </w:r>
          </w:p>
        </w:tc>
        <w:tc>
          <w:tcPr>
            <w:tcW w:w="709" w:type="dxa"/>
            <w:gridSpan w:val="2"/>
            <w:vAlign w:val="center"/>
          </w:tcPr>
          <w:p w14:paraId="076DD33B"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1B4D3489"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42927439" w14:textId="77777777" w:rsidTr="00E5289B">
        <w:tc>
          <w:tcPr>
            <w:tcW w:w="1696" w:type="dxa"/>
            <w:vMerge/>
          </w:tcPr>
          <w:p w14:paraId="227A7824" w14:textId="18E64D7E"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4F5FB280"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254FC5E6" w14:textId="118883AD"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 xml:space="preserve">(4)籠の幅は140ｃｍ以上であるか </w:t>
            </w:r>
          </w:p>
        </w:tc>
        <w:tc>
          <w:tcPr>
            <w:tcW w:w="709" w:type="dxa"/>
            <w:gridSpan w:val="2"/>
            <w:vAlign w:val="center"/>
          </w:tcPr>
          <w:p w14:paraId="0067C387"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27C4C3A6"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5DB2B746" w14:textId="77777777" w:rsidTr="00E5289B">
        <w:tc>
          <w:tcPr>
            <w:tcW w:w="1696" w:type="dxa"/>
            <w:vMerge/>
          </w:tcPr>
          <w:p w14:paraId="07818A6C" w14:textId="657334D6"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0FA8114D"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3DAC7610" w14:textId="3D3049D5"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(5)籠は</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車椅子の転回に支障がない構造であるか</w:t>
            </w:r>
          </w:p>
        </w:tc>
        <w:tc>
          <w:tcPr>
            <w:tcW w:w="709" w:type="dxa"/>
            <w:gridSpan w:val="2"/>
            <w:vAlign w:val="center"/>
          </w:tcPr>
          <w:p w14:paraId="1C3A1B68"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7C3A2537"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1B751151" w14:textId="77777777" w:rsidTr="00E5289B">
        <w:tc>
          <w:tcPr>
            <w:tcW w:w="1696" w:type="dxa"/>
            <w:vMerge/>
          </w:tcPr>
          <w:p w14:paraId="2C2DE1DB" w14:textId="7CF20273" w:rsidR="00F349F7" w:rsidRPr="001B5BC1" w:rsidRDefault="00F349F7" w:rsidP="00F349F7">
            <w:pPr>
              <w:spacing w:line="0" w:lineRule="atLeast"/>
              <w:jc w:val="left"/>
              <w:rPr>
                <w:rFonts w:asciiTheme="majorEastAsia" w:eastAsiaTheme="majorEastAsia" w:hAnsiTheme="majorEastAsia"/>
                <w:sz w:val="20"/>
                <w:szCs w:val="20"/>
              </w:rPr>
            </w:pPr>
          </w:p>
        </w:tc>
        <w:tc>
          <w:tcPr>
            <w:tcW w:w="7088" w:type="dxa"/>
            <w:gridSpan w:val="2"/>
            <w:tcBorders>
              <w:bottom w:val="nil"/>
            </w:tcBorders>
          </w:tcPr>
          <w:p w14:paraId="2DBC9F4F" w14:textId="5D0C7B21" w:rsidR="00F349F7" w:rsidRPr="00F82F1A" w:rsidRDefault="00F349F7" w:rsidP="00F349F7">
            <w:pPr>
              <w:spacing w:line="0" w:lineRule="atLeast"/>
              <w:ind w:left="200" w:hangingChars="100" w:hanging="200"/>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⑤不特定多数の者が利用するエレベーター及びその乗降ロビーで</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①に該当するもの</w:t>
            </w:r>
          </w:p>
        </w:tc>
        <w:tc>
          <w:tcPr>
            <w:tcW w:w="709" w:type="dxa"/>
            <w:gridSpan w:val="2"/>
            <w:vAlign w:val="center"/>
          </w:tcPr>
          <w:p w14:paraId="38386933" w14:textId="30F4A816" w:rsidR="00F349F7" w:rsidRPr="001B5BC1"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1" w:type="dxa"/>
            <w:vAlign w:val="center"/>
          </w:tcPr>
          <w:p w14:paraId="672898A6" w14:textId="34E1304E" w:rsidR="00F349F7" w:rsidRPr="001B5BC1"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1B5BC1" w14:paraId="2D3A4E51" w14:textId="77777777" w:rsidTr="00E5289B">
        <w:tc>
          <w:tcPr>
            <w:tcW w:w="1696" w:type="dxa"/>
            <w:vMerge/>
          </w:tcPr>
          <w:p w14:paraId="75261150" w14:textId="35B58AE3"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val="restart"/>
            <w:tcBorders>
              <w:top w:val="nil"/>
            </w:tcBorders>
          </w:tcPr>
          <w:p w14:paraId="50730F71"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bottom"/>
          </w:tcPr>
          <w:p w14:paraId="692432BF" w14:textId="008D3CE3"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(1)籠の奥行きは135ｃｍ以上であるか</w:t>
            </w:r>
          </w:p>
        </w:tc>
        <w:tc>
          <w:tcPr>
            <w:tcW w:w="709" w:type="dxa"/>
            <w:gridSpan w:val="2"/>
            <w:vAlign w:val="center"/>
          </w:tcPr>
          <w:p w14:paraId="2CBBBB47"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390C703B"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336B8101" w14:textId="77777777" w:rsidTr="00E5289B">
        <w:tc>
          <w:tcPr>
            <w:tcW w:w="1696" w:type="dxa"/>
            <w:vMerge/>
          </w:tcPr>
          <w:p w14:paraId="30DB4CD2" w14:textId="39B880D2"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681EF47F"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06968EAC" w14:textId="45656F09" w:rsidR="00F349F7" w:rsidRPr="00F82F1A" w:rsidRDefault="00F349F7" w:rsidP="00FE48E9">
            <w:pPr>
              <w:spacing w:line="0" w:lineRule="atLeast"/>
              <w:ind w:left="200" w:hangingChars="100" w:hanging="200"/>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(2)籠内に</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 xml:space="preserve">籠が停止する予定の階及び籠の現在位置を表示する装置を設けているか </w:t>
            </w:r>
          </w:p>
        </w:tc>
        <w:tc>
          <w:tcPr>
            <w:tcW w:w="709" w:type="dxa"/>
            <w:gridSpan w:val="2"/>
            <w:vAlign w:val="center"/>
          </w:tcPr>
          <w:p w14:paraId="58EC0A7D"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725B4B7A"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6C00D6E4" w14:textId="77777777" w:rsidTr="00E5289B">
        <w:tc>
          <w:tcPr>
            <w:tcW w:w="1696" w:type="dxa"/>
            <w:vMerge/>
          </w:tcPr>
          <w:p w14:paraId="3E40DC9A" w14:textId="2D9C9A45"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595BE699"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35AA4F94" w14:textId="1382E8B6"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(3)乗降ロビーに</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 xml:space="preserve">到着する籠の昇降方向を表示する装置を設けているか </w:t>
            </w:r>
          </w:p>
        </w:tc>
        <w:tc>
          <w:tcPr>
            <w:tcW w:w="709" w:type="dxa"/>
            <w:gridSpan w:val="2"/>
            <w:vAlign w:val="center"/>
          </w:tcPr>
          <w:p w14:paraId="61BBABFE"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77C21732"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7B678AB6" w14:textId="77777777" w:rsidTr="00E5289B">
        <w:tc>
          <w:tcPr>
            <w:tcW w:w="1696" w:type="dxa"/>
            <w:vMerge/>
          </w:tcPr>
          <w:p w14:paraId="7740E13C" w14:textId="18C2E0DD"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0F0DB71B"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1C364779" w14:textId="5F618A4E"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(4)籠は</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車椅子の転回に支障がない構造であるか</w:t>
            </w:r>
          </w:p>
        </w:tc>
        <w:tc>
          <w:tcPr>
            <w:tcW w:w="709" w:type="dxa"/>
            <w:gridSpan w:val="2"/>
            <w:vAlign w:val="center"/>
          </w:tcPr>
          <w:p w14:paraId="6960BD6E"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3F5001F3"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4DD48D5C" w14:textId="77777777" w:rsidTr="00E5289B">
        <w:tc>
          <w:tcPr>
            <w:tcW w:w="1696" w:type="dxa"/>
            <w:vMerge/>
          </w:tcPr>
          <w:p w14:paraId="4E41543D" w14:textId="457024B6"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3B498632"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bottom"/>
          </w:tcPr>
          <w:p w14:paraId="0EAE046F" w14:textId="3C03B611" w:rsidR="00F349F7" w:rsidRPr="00F82F1A" w:rsidRDefault="00F349F7" w:rsidP="00FE48E9">
            <w:pPr>
              <w:spacing w:line="0" w:lineRule="atLeast"/>
              <w:ind w:left="200" w:hangingChars="100" w:hanging="200"/>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(5)籠内及び乗降ロビーに</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 xml:space="preserve">車椅子使用者が利用しやすい位置に制御装置を設けているか　</w:t>
            </w:r>
          </w:p>
        </w:tc>
        <w:tc>
          <w:tcPr>
            <w:tcW w:w="709" w:type="dxa"/>
            <w:gridSpan w:val="2"/>
            <w:vAlign w:val="center"/>
          </w:tcPr>
          <w:p w14:paraId="44ECC8C0"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4ADE50F4"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3AB76562" w14:textId="77777777" w:rsidTr="00E5289B">
        <w:tc>
          <w:tcPr>
            <w:tcW w:w="1696" w:type="dxa"/>
            <w:vMerge/>
          </w:tcPr>
          <w:p w14:paraId="6E3FF1C3" w14:textId="0DA56AB1"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262AC2E6"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bottom"/>
          </w:tcPr>
          <w:p w14:paraId="5183AB2C" w14:textId="756C7AF2"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 xml:space="preserve">(6)籠の幅は160ｃｍ以上であるか </w:t>
            </w:r>
          </w:p>
        </w:tc>
        <w:tc>
          <w:tcPr>
            <w:tcW w:w="709" w:type="dxa"/>
            <w:gridSpan w:val="2"/>
            <w:vAlign w:val="center"/>
          </w:tcPr>
          <w:p w14:paraId="434AAAF9"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228DF331"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47222891" w14:textId="77777777" w:rsidTr="00E5289B">
        <w:tc>
          <w:tcPr>
            <w:tcW w:w="1696" w:type="dxa"/>
            <w:vMerge/>
          </w:tcPr>
          <w:p w14:paraId="28B93E7D" w14:textId="60334455"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659F0BBD"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219232B2" w14:textId="5DB58EC6"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 xml:space="preserve">(7)籠及び昇降路の出入口の幅は90ｃｍ以上であるか </w:t>
            </w:r>
          </w:p>
        </w:tc>
        <w:tc>
          <w:tcPr>
            <w:tcW w:w="709" w:type="dxa"/>
            <w:gridSpan w:val="2"/>
            <w:vAlign w:val="center"/>
          </w:tcPr>
          <w:p w14:paraId="00AF92C3"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6A9DE9E0"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15CEB4CD" w14:textId="77777777" w:rsidTr="00E5289B">
        <w:tc>
          <w:tcPr>
            <w:tcW w:w="1696" w:type="dxa"/>
            <w:vMerge/>
          </w:tcPr>
          <w:p w14:paraId="047B2117" w14:textId="46009C77" w:rsidR="00F349F7" w:rsidRPr="001B5BC1" w:rsidRDefault="00F349F7" w:rsidP="00F349F7">
            <w:pPr>
              <w:spacing w:line="0" w:lineRule="atLeast"/>
              <w:jc w:val="left"/>
              <w:rPr>
                <w:rFonts w:asciiTheme="majorEastAsia" w:eastAsiaTheme="majorEastAsia" w:hAnsiTheme="majorEastAsia"/>
                <w:sz w:val="20"/>
                <w:szCs w:val="20"/>
              </w:rPr>
            </w:pPr>
          </w:p>
        </w:tc>
        <w:tc>
          <w:tcPr>
            <w:tcW w:w="284" w:type="dxa"/>
            <w:vMerge/>
          </w:tcPr>
          <w:p w14:paraId="02B11DBD"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vAlign w:val="center"/>
          </w:tcPr>
          <w:p w14:paraId="1A8ED98A" w14:textId="77777777" w:rsidR="00FE48E9"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(8)乗降ロビーは高低差がなく</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その幅及び奥行きは</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180ｃｍ以上である</w:t>
            </w:r>
          </w:p>
          <w:p w14:paraId="5FCE9FD8" w14:textId="753C48AA" w:rsidR="00F349F7" w:rsidRPr="00F82F1A" w:rsidRDefault="00FE48E9"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F349F7" w:rsidRPr="00F82F1A">
              <w:rPr>
                <w:rFonts w:asciiTheme="majorEastAsia" w:eastAsiaTheme="majorEastAsia" w:hAnsiTheme="majorEastAsia" w:hint="eastAsia"/>
                <w:sz w:val="20"/>
                <w:szCs w:val="20"/>
              </w:rPr>
              <w:t>か</w:t>
            </w:r>
          </w:p>
        </w:tc>
        <w:tc>
          <w:tcPr>
            <w:tcW w:w="709" w:type="dxa"/>
            <w:gridSpan w:val="2"/>
            <w:vAlign w:val="center"/>
          </w:tcPr>
          <w:p w14:paraId="14D7068D"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18231AFA"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6CC9D021" w14:textId="77777777" w:rsidTr="00E5289B">
        <w:tc>
          <w:tcPr>
            <w:tcW w:w="1696" w:type="dxa"/>
            <w:vMerge/>
            <w:vAlign w:val="center"/>
          </w:tcPr>
          <w:p w14:paraId="383A32B3" w14:textId="10011C52" w:rsidR="00F349F7" w:rsidRPr="001B5BC1" w:rsidRDefault="00F349F7" w:rsidP="00F349F7">
            <w:pPr>
              <w:spacing w:line="0" w:lineRule="atLeast"/>
              <w:jc w:val="left"/>
              <w:rPr>
                <w:rFonts w:asciiTheme="majorEastAsia" w:eastAsiaTheme="majorEastAsia" w:hAnsiTheme="majorEastAsia"/>
                <w:sz w:val="20"/>
                <w:szCs w:val="20"/>
              </w:rPr>
            </w:pPr>
          </w:p>
        </w:tc>
        <w:tc>
          <w:tcPr>
            <w:tcW w:w="7088" w:type="dxa"/>
            <w:gridSpan w:val="2"/>
            <w:tcBorders>
              <w:bottom w:val="nil"/>
            </w:tcBorders>
          </w:tcPr>
          <w:p w14:paraId="2BB7CBDA" w14:textId="11DF6EB5" w:rsidR="00F349F7" w:rsidRPr="00F82F1A" w:rsidRDefault="00F349F7" w:rsidP="00F349F7">
            <w:pPr>
              <w:spacing w:line="0" w:lineRule="atLeast"/>
              <w:ind w:left="200" w:hangingChars="100" w:hanging="200"/>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⑥不特定多数の者又は主として視覚障害者が利用するエレベーター及びその乗降ロビーで</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①に該当するもの ※5</w:t>
            </w:r>
          </w:p>
        </w:tc>
        <w:tc>
          <w:tcPr>
            <w:tcW w:w="709" w:type="dxa"/>
            <w:gridSpan w:val="2"/>
            <w:vAlign w:val="center"/>
          </w:tcPr>
          <w:p w14:paraId="45144755" w14:textId="40706F1C" w:rsidR="00F349F7" w:rsidRPr="001B5BC1"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1" w:type="dxa"/>
            <w:vAlign w:val="center"/>
          </w:tcPr>
          <w:p w14:paraId="36015941" w14:textId="34635725" w:rsidR="00F349F7" w:rsidRPr="001B5BC1"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1B5BC1" w14:paraId="6749A530" w14:textId="77777777" w:rsidTr="00E5289B">
        <w:tc>
          <w:tcPr>
            <w:tcW w:w="1696" w:type="dxa"/>
            <w:vMerge/>
          </w:tcPr>
          <w:p w14:paraId="154260B3" w14:textId="77777777" w:rsidR="00F349F7" w:rsidRPr="001B5BC1" w:rsidRDefault="00F349F7" w:rsidP="00F349F7">
            <w:pPr>
              <w:spacing w:line="0" w:lineRule="atLeast"/>
              <w:rPr>
                <w:rFonts w:asciiTheme="majorEastAsia" w:eastAsiaTheme="majorEastAsia" w:hAnsiTheme="majorEastAsia"/>
                <w:sz w:val="20"/>
                <w:szCs w:val="20"/>
              </w:rPr>
            </w:pPr>
          </w:p>
        </w:tc>
        <w:tc>
          <w:tcPr>
            <w:tcW w:w="284" w:type="dxa"/>
            <w:vMerge w:val="restart"/>
            <w:tcBorders>
              <w:top w:val="nil"/>
            </w:tcBorders>
          </w:tcPr>
          <w:p w14:paraId="2E847D48" w14:textId="77777777" w:rsidR="00F349F7" w:rsidRPr="001B5BC1" w:rsidRDefault="00F349F7" w:rsidP="00F349F7">
            <w:pPr>
              <w:spacing w:line="0" w:lineRule="atLeast"/>
              <w:rPr>
                <w:rFonts w:asciiTheme="majorEastAsia" w:eastAsiaTheme="majorEastAsia" w:hAnsiTheme="majorEastAsia"/>
                <w:sz w:val="20"/>
                <w:szCs w:val="20"/>
              </w:rPr>
            </w:pPr>
          </w:p>
        </w:tc>
        <w:tc>
          <w:tcPr>
            <w:tcW w:w="6810" w:type="dxa"/>
            <w:gridSpan w:val="2"/>
            <w:tcBorders>
              <w:top w:val="single" w:sz="4" w:space="0" w:color="auto"/>
              <w:left w:val="single" w:sz="4" w:space="0" w:color="auto"/>
              <w:bottom w:val="single" w:sz="4" w:space="0" w:color="auto"/>
            </w:tcBorders>
            <w:vAlign w:val="center"/>
          </w:tcPr>
          <w:p w14:paraId="0E5303ED" w14:textId="106252D0" w:rsidR="00F349F7" w:rsidRPr="001B5BC1"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(1)③のすべて又は⑤のすべてを満たしているか</w:t>
            </w:r>
          </w:p>
        </w:tc>
        <w:tc>
          <w:tcPr>
            <w:tcW w:w="703" w:type="dxa"/>
            <w:tcBorders>
              <w:top w:val="single" w:sz="4" w:space="0" w:color="auto"/>
              <w:left w:val="single" w:sz="4" w:space="0" w:color="auto"/>
              <w:bottom w:val="single" w:sz="4" w:space="0" w:color="auto"/>
            </w:tcBorders>
            <w:vAlign w:val="center"/>
          </w:tcPr>
          <w:p w14:paraId="090C68A3"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21CA41C3" w14:textId="6D379999"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3ECF7A9D" w14:textId="77777777" w:rsidTr="00E5289B">
        <w:tc>
          <w:tcPr>
            <w:tcW w:w="1696" w:type="dxa"/>
            <w:vMerge/>
          </w:tcPr>
          <w:p w14:paraId="0F5309FE" w14:textId="77777777" w:rsidR="00F349F7" w:rsidRPr="001B5BC1" w:rsidRDefault="00F349F7" w:rsidP="00F349F7">
            <w:pPr>
              <w:spacing w:line="0" w:lineRule="atLeast"/>
              <w:rPr>
                <w:rFonts w:asciiTheme="majorEastAsia" w:eastAsiaTheme="majorEastAsia" w:hAnsiTheme="majorEastAsia"/>
                <w:sz w:val="20"/>
                <w:szCs w:val="20"/>
              </w:rPr>
            </w:pPr>
          </w:p>
        </w:tc>
        <w:tc>
          <w:tcPr>
            <w:tcW w:w="284" w:type="dxa"/>
            <w:vMerge/>
            <w:tcBorders>
              <w:top w:val="nil"/>
            </w:tcBorders>
          </w:tcPr>
          <w:p w14:paraId="7FB309CB" w14:textId="77777777" w:rsidR="00F349F7" w:rsidRPr="001B5BC1" w:rsidRDefault="00F349F7" w:rsidP="00F349F7">
            <w:pPr>
              <w:spacing w:line="0" w:lineRule="atLeast"/>
              <w:rPr>
                <w:rFonts w:asciiTheme="majorEastAsia" w:eastAsiaTheme="majorEastAsia" w:hAnsiTheme="majorEastAsia"/>
                <w:sz w:val="20"/>
                <w:szCs w:val="20"/>
              </w:rPr>
            </w:pPr>
          </w:p>
        </w:tc>
        <w:tc>
          <w:tcPr>
            <w:tcW w:w="6810" w:type="dxa"/>
            <w:gridSpan w:val="2"/>
            <w:tcBorders>
              <w:top w:val="single" w:sz="4" w:space="0" w:color="auto"/>
              <w:left w:val="single" w:sz="4" w:space="0" w:color="auto"/>
              <w:bottom w:val="single" w:sz="4" w:space="0" w:color="auto"/>
            </w:tcBorders>
            <w:vAlign w:val="center"/>
          </w:tcPr>
          <w:p w14:paraId="532FB096" w14:textId="73234FD7" w:rsidR="00F349F7"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(2)籠内に</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籠が到着する階並びに籠及び昇降路の出入口の戸の閉鎖を</w:t>
            </w:r>
          </w:p>
          <w:p w14:paraId="15F5F619" w14:textId="0AD97379" w:rsidR="00F349F7" w:rsidRPr="001B5BC1" w:rsidRDefault="00F349F7" w:rsidP="00FE48E9">
            <w:pPr>
              <w:spacing w:line="0" w:lineRule="atLeast"/>
              <w:ind w:firstLineChars="100" w:firstLine="200"/>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音声により知らせる装置を設けているか</w:t>
            </w:r>
          </w:p>
        </w:tc>
        <w:tc>
          <w:tcPr>
            <w:tcW w:w="703" w:type="dxa"/>
            <w:tcBorders>
              <w:top w:val="single" w:sz="4" w:space="0" w:color="auto"/>
              <w:left w:val="single" w:sz="4" w:space="0" w:color="auto"/>
              <w:bottom w:val="single" w:sz="4" w:space="0" w:color="auto"/>
            </w:tcBorders>
            <w:vAlign w:val="center"/>
          </w:tcPr>
          <w:p w14:paraId="1C3EADC9"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17EECA31" w14:textId="35731D7A"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452EFFAC" w14:textId="77777777" w:rsidTr="00E5289B">
        <w:tc>
          <w:tcPr>
            <w:tcW w:w="1696" w:type="dxa"/>
            <w:vMerge/>
          </w:tcPr>
          <w:p w14:paraId="389FB772" w14:textId="77777777" w:rsidR="00F349F7" w:rsidRPr="001B5BC1" w:rsidRDefault="00F349F7" w:rsidP="00F349F7">
            <w:pPr>
              <w:spacing w:line="0" w:lineRule="atLeast"/>
              <w:rPr>
                <w:rFonts w:asciiTheme="majorEastAsia" w:eastAsiaTheme="majorEastAsia" w:hAnsiTheme="majorEastAsia"/>
                <w:sz w:val="20"/>
                <w:szCs w:val="20"/>
              </w:rPr>
            </w:pPr>
          </w:p>
        </w:tc>
        <w:tc>
          <w:tcPr>
            <w:tcW w:w="284" w:type="dxa"/>
            <w:vMerge/>
            <w:tcBorders>
              <w:top w:val="nil"/>
            </w:tcBorders>
          </w:tcPr>
          <w:p w14:paraId="624D6528"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Pr>
          <w:p w14:paraId="4E2E9A14" w14:textId="122CCBA0" w:rsidR="00F349F7" w:rsidRPr="00F82F1A" w:rsidRDefault="00F349F7" w:rsidP="00FE48E9">
            <w:pPr>
              <w:spacing w:line="0" w:lineRule="atLeast"/>
              <w:ind w:left="200" w:hangingChars="100" w:hanging="200"/>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(3)籠内及び乗降ロビーに設ける制御装置は</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点字</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文字等の浮き彫り</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音による案内その他これらに類する方法により視覚障害者が円滑に操作することができる構造であるか</w:t>
            </w:r>
          </w:p>
        </w:tc>
        <w:tc>
          <w:tcPr>
            <w:tcW w:w="709" w:type="dxa"/>
            <w:gridSpan w:val="2"/>
            <w:vAlign w:val="center"/>
          </w:tcPr>
          <w:p w14:paraId="6CD9D657"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7C00C914" w14:textId="77777777" w:rsidR="00F349F7" w:rsidRPr="001B5BC1" w:rsidRDefault="00F349F7" w:rsidP="00F349F7">
            <w:pPr>
              <w:spacing w:line="0" w:lineRule="atLeast"/>
              <w:jc w:val="center"/>
              <w:rPr>
                <w:rFonts w:asciiTheme="majorEastAsia" w:eastAsiaTheme="majorEastAsia" w:hAnsiTheme="majorEastAsia"/>
                <w:sz w:val="20"/>
                <w:szCs w:val="20"/>
              </w:rPr>
            </w:pPr>
          </w:p>
        </w:tc>
      </w:tr>
      <w:tr w:rsidR="00F349F7" w:rsidRPr="001B5BC1" w14:paraId="04E09AE1" w14:textId="77777777" w:rsidTr="00E5289B">
        <w:tc>
          <w:tcPr>
            <w:tcW w:w="1696" w:type="dxa"/>
            <w:vMerge/>
          </w:tcPr>
          <w:p w14:paraId="3713499E" w14:textId="77777777" w:rsidR="00F349F7" w:rsidRPr="001B5BC1" w:rsidRDefault="00F349F7" w:rsidP="00F349F7">
            <w:pPr>
              <w:spacing w:line="0" w:lineRule="atLeast"/>
              <w:rPr>
                <w:rFonts w:asciiTheme="majorEastAsia" w:eastAsiaTheme="majorEastAsia" w:hAnsiTheme="majorEastAsia"/>
                <w:sz w:val="20"/>
                <w:szCs w:val="20"/>
              </w:rPr>
            </w:pPr>
          </w:p>
        </w:tc>
        <w:tc>
          <w:tcPr>
            <w:tcW w:w="284" w:type="dxa"/>
            <w:vMerge/>
            <w:tcBorders>
              <w:top w:val="nil"/>
            </w:tcBorders>
          </w:tcPr>
          <w:p w14:paraId="79FC0DF5" w14:textId="77777777" w:rsidR="00F349F7" w:rsidRPr="001B5BC1" w:rsidRDefault="00F349F7" w:rsidP="00F349F7">
            <w:pPr>
              <w:spacing w:line="0" w:lineRule="atLeast"/>
              <w:rPr>
                <w:rFonts w:asciiTheme="majorEastAsia" w:eastAsiaTheme="majorEastAsia" w:hAnsiTheme="majorEastAsia"/>
                <w:sz w:val="20"/>
                <w:szCs w:val="20"/>
              </w:rPr>
            </w:pPr>
          </w:p>
        </w:tc>
        <w:tc>
          <w:tcPr>
            <w:tcW w:w="6804" w:type="dxa"/>
          </w:tcPr>
          <w:p w14:paraId="55B06EDB" w14:textId="34D045E3" w:rsidR="00F349F7" w:rsidRPr="00F82F1A" w:rsidRDefault="00F349F7" w:rsidP="00FE48E9">
            <w:pPr>
              <w:spacing w:line="0" w:lineRule="atLeast"/>
              <w:ind w:left="200" w:hangingChars="100" w:hanging="200"/>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(4)籠内又は乗降ロビーに</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到着する籠の昇降方向を音声により知らせる装置を設けているか</w:t>
            </w:r>
          </w:p>
        </w:tc>
        <w:tc>
          <w:tcPr>
            <w:tcW w:w="709" w:type="dxa"/>
            <w:gridSpan w:val="2"/>
            <w:vAlign w:val="center"/>
          </w:tcPr>
          <w:p w14:paraId="6C99B553" w14:textId="77777777" w:rsidR="00F349F7" w:rsidRPr="001B5BC1"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5FCE3553" w14:textId="77777777" w:rsidR="00F349F7" w:rsidRPr="001B5BC1" w:rsidRDefault="00F349F7" w:rsidP="00F349F7">
            <w:pPr>
              <w:spacing w:line="0" w:lineRule="atLeast"/>
              <w:jc w:val="center"/>
              <w:rPr>
                <w:rFonts w:asciiTheme="majorEastAsia" w:eastAsiaTheme="majorEastAsia" w:hAnsiTheme="majorEastAsia"/>
                <w:sz w:val="20"/>
                <w:szCs w:val="20"/>
              </w:rPr>
            </w:pPr>
          </w:p>
        </w:tc>
      </w:tr>
    </w:tbl>
    <w:p w14:paraId="6381D789" w14:textId="41C85FCF" w:rsidR="007C5CF7" w:rsidRDefault="007C5CF7" w:rsidP="001B5BC1">
      <w:pPr>
        <w:spacing w:line="0" w:lineRule="atLeast"/>
        <w:rPr>
          <w:rFonts w:asciiTheme="majorEastAsia" w:eastAsiaTheme="majorEastAsia" w:hAnsiTheme="majorEastAsia"/>
          <w:sz w:val="20"/>
          <w:szCs w:val="20"/>
        </w:rPr>
      </w:pPr>
    </w:p>
    <w:p w14:paraId="3F107046" w14:textId="77777777" w:rsidR="00893116" w:rsidRPr="00085DAE" w:rsidRDefault="00893116" w:rsidP="001B5BC1">
      <w:pPr>
        <w:spacing w:line="0" w:lineRule="atLeast"/>
        <w:rPr>
          <w:rFonts w:asciiTheme="majorEastAsia" w:eastAsiaTheme="majorEastAsia" w:hAnsiTheme="majorEastAsia"/>
          <w:sz w:val="20"/>
          <w:szCs w:val="20"/>
        </w:rPr>
      </w:pPr>
    </w:p>
    <w:p w14:paraId="36D80461" w14:textId="22DB53EB" w:rsidR="002D6E37" w:rsidRDefault="002D6E37" w:rsidP="001B5BC1">
      <w:pPr>
        <w:spacing w:line="0" w:lineRule="atLeast"/>
        <w:rPr>
          <w:rFonts w:asciiTheme="majorEastAsia" w:eastAsiaTheme="majorEastAsia" w:hAnsiTheme="majorEastAsia"/>
          <w:sz w:val="18"/>
          <w:szCs w:val="18"/>
        </w:rPr>
      </w:pPr>
      <w:r w:rsidRPr="002D6E37">
        <w:rPr>
          <w:rFonts w:asciiTheme="majorEastAsia" w:eastAsiaTheme="majorEastAsia" w:hAnsiTheme="majorEastAsia" w:hint="eastAsia"/>
          <w:sz w:val="18"/>
          <w:szCs w:val="18"/>
        </w:rPr>
        <w:t>※５　エレベーター及び乗降ロビーが</w:t>
      </w:r>
      <w:r w:rsidR="00553A8B">
        <w:rPr>
          <w:rFonts w:asciiTheme="majorEastAsia" w:eastAsiaTheme="majorEastAsia" w:hAnsiTheme="majorEastAsia" w:hint="eastAsia"/>
          <w:sz w:val="18"/>
          <w:szCs w:val="18"/>
        </w:rPr>
        <w:t>，</w:t>
      </w:r>
      <w:r w:rsidRPr="002D6E37">
        <w:rPr>
          <w:rFonts w:asciiTheme="majorEastAsia" w:eastAsiaTheme="majorEastAsia" w:hAnsiTheme="majorEastAsia" w:hint="eastAsia"/>
          <w:sz w:val="18"/>
          <w:szCs w:val="18"/>
        </w:rPr>
        <w:t>主として自動車の駐車の用に供する施設に設けるものである場合を除く。</w:t>
      </w:r>
    </w:p>
    <w:p w14:paraId="7B56D072" w14:textId="4083E07E" w:rsidR="002D6E37" w:rsidRDefault="002D6E37" w:rsidP="002D6E37">
      <w:pPr>
        <w:spacing w:line="0" w:lineRule="atLeast"/>
        <w:ind w:firstLineChars="200" w:firstLine="360"/>
        <w:rPr>
          <w:rFonts w:asciiTheme="majorEastAsia" w:eastAsiaTheme="majorEastAsia" w:hAnsiTheme="majorEastAsia"/>
          <w:sz w:val="18"/>
          <w:szCs w:val="18"/>
        </w:rPr>
      </w:pPr>
      <w:r w:rsidRPr="002D6E37">
        <w:rPr>
          <w:rFonts w:asciiTheme="majorEastAsia" w:eastAsiaTheme="majorEastAsia" w:hAnsiTheme="majorEastAsia" w:hint="eastAsia"/>
          <w:sz w:val="18"/>
          <w:szCs w:val="18"/>
        </w:rPr>
        <w:t>（告示第1486号）</w:t>
      </w:r>
    </w:p>
    <w:p w14:paraId="1E48194B" w14:textId="59854273" w:rsidR="00893116" w:rsidRDefault="00893116">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19EEFC4A" w14:textId="7D6349A1" w:rsidR="007C5CF7" w:rsidRDefault="007C5CF7" w:rsidP="002D6E37">
      <w:pPr>
        <w:rPr>
          <w:rFonts w:asciiTheme="majorEastAsia" w:eastAsiaTheme="majorEastAsia" w:hAnsiTheme="majorEastAsia"/>
          <w:sz w:val="18"/>
          <w:szCs w:val="18"/>
        </w:rPr>
      </w:pPr>
    </w:p>
    <w:p w14:paraId="650C9D72" w14:textId="77777777" w:rsidR="00952F97" w:rsidRDefault="00952F97" w:rsidP="002D6E37">
      <w:pPr>
        <w:rPr>
          <w:rFonts w:asciiTheme="majorEastAsia" w:eastAsiaTheme="majorEastAsia" w:hAnsiTheme="majorEastAsia"/>
          <w:sz w:val="18"/>
          <w:szCs w:val="18"/>
        </w:rPr>
      </w:pPr>
    </w:p>
    <w:p w14:paraId="55E8FE32" w14:textId="20B52223" w:rsidR="007C5CF7" w:rsidRPr="00280634" w:rsidRDefault="00280634" w:rsidP="002D6E37">
      <w:pPr>
        <w:pStyle w:val="a5"/>
        <w:numPr>
          <w:ilvl w:val="0"/>
          <w:numId w:val="1"/>
        </w:numPr>
        <w:ind w:leftChars="0"/>
        <w:rPr>
          <w:rFonts w:asciiTheme="majorEastAsia" w:eastAsiaTheme="majorEastAsia" w:hAnsiTheme="majorEastAsia"/>
          <w:sz w:val="18"/>
          <w:szCs w:val="18"/>
        </w:rPr>
      </w:pPr>
      <w:r w:rsidRPr="00280634">
        <w:rPr>
          <w:rFonts w:asciiTheme="majorEastAsia" w:eastAsiaTheme="majorEastAsia" w:hAnsiTheme="majorEastAsia" w:hint="eastAsia"/>
        </w:rPr>
        <w:t>一般基準（つづき）</w:t>
      </w:r>
    </w:p>
    <w:tbl>
      <w:tblPr>
        <w:tblStyle w:val="a3"/>
        <w:tblW w:w="0" w:type="auto"/>
        <w:tblLook w:val="04A0" w:firstRow="1" w:lastRow="0" w:firstColumn="1" w:lastColumn="0" w:noHBand="0" w:noVBand="1"/>
      </w:tblPr>
      <w:tblGrid>
        <w:gridCol w:w="1695"/>
        <w:gridCol w:w="240"/>
        <w:gridCol w:w="45"/>
        <w:gridCol w:w="6804"/>
        <w:gridCol w:w="709"/>
        <w:gridCol w:w="701"/>
      </w:tblGrid>
      <w:tr w:rsidR="007C5CF7" w:rsidRPr="00070C0F" w14:paraId="0317AFB4" w14:textId="77777777" w:rsidTr="00605C41">
        <w:trPr>
          <w:trHeight w:val="360"/>
        </w:trPr>
        <w:tc>
          <w:tcPr>
            <w:tcW w:w="1695" w:type="dxa"/>
            <w:vAlign w:val="center"/>
          </w:tcPr>
          <w:p w14:paraId="35964286" w14:textId="77777777" w:rsidR="007C5CF7" w:rsidRPr="00070C0F" w:rsidRDefault="007C5CF7" w:rsidP="00605C41">
            <w:pPr>
              <w:spacing w:line="0" w:lineRule="atLeast"/>
              <w:jc w:val="center"/>
              <w:rPr>
                <w:rFonts w:asciiTheme="majorEastAsia" w:eastAsiaTheme="majorEastAsia" w:hAnsiTheme="majorEastAsia"/>
                <w:sz w:val="20"/>
                <w:szCs w:val="20"/>
              </w:rPr>
            </w:pPr>
            <w:r w:rsidRPr="00070C0F">
              <w:rPr>
                <w:rFonts w:asciiTheme="majorEastAsia" w:eastAsiaTheme="majorEastAsia" w:hAnsiTheme="majorEastAsia" w:hint="eastAsia"/>
                <w:sz w:val="20"/>
                <w:szCs w:val="20"/>
              </w:rPr>
              <w:t>施設等</w:t>
            </w:r>
          </w:p>
        </w:tc>
        <w:tc>
          <w:tcPr>
            <w:tcW w:w="7089" w:type="dxa"/>
            <w:gridSpan w:val="3"/>
            <w:vAlign w:val="center"/>
          </w:tcPr>
          <w:p w14:paraId="6082EA77" w14:textId="77777777" w:rsidR="007C5CF7" w:rsidRPr="00070C0F" w:rsidRDefault="007C5CF7" w:rsidP="00605C41">
            <w:pPr>
              <w:spacing w:line="0" w:lineRule="atLeast"/>
              <w:jc w:val="center"/>
              <w:rPr>
                <w:rFonts w:asciiTheme="majorEastAsia" w:eastAsiaTheme="majorEastAsia" w:hAnsiTheme="majorEastAsia"/>
                <w:sz w:val="20"/>
                <w:szCs w:val="20"/>
              </w:rPr>
            </w:pPr>
            <w:r w:rsidRPr="00070C0F">
              <w:rPr>
                <w:rFonts w:asciiTheme="majorEastAsia" w:eastAsiaTheme="majorEastAsia" w:hAnsiTheme="majorEastAsia" w:hint="eastAsia"/>
                <w:sz w:val="20"/>
                <w:szCs w:val="20"/>
              </w:rPr>
              <w:t>チェック項目</w:t>
            </w:r>
          </w:p>
        </w:tc>
        <w:tc>
          <w:tcPr>
            <w:tcW w:w="709" w:type="dxa"/>
          </w:tcPr>
          <w:p w14:paraId="1969C4A1" w14:textId="77777777" w:rsidR="007C5CF7" w:rsidRPr="00070C0F" w:rsidRDefault="007C5CF7" w:rsidP="001F25D9">
            <w:pPr>
              <w:spacing w:line="0" w:lineRule="atLeast"/>
              <w:rPr>
                <w:rFonts w:asciiTheme="majorEastAsia" w:eastAsiaTheme="majorEastAsia" w:hAnsiTheme="majorEastAsia"/>
                <w:sz w:val="16"/>
                <w:szCs w:val="16"/>
              </w:rPr>
            </w:pPr>
            <w:r w:rsidRPr="00070C0F">
              <w:rPr>
                <w:rFonts w:asciiTheme="majorEastAsia" w:eastAsiaTheme="majorEastAsia" w:hAnsiTheme="majorEastAsia" w:hint="eastAsia"/>
                <w:sz w:val="16"/>
                <w:szCs w:val="16"/>
              </w:rPr>
              <w:t>申請者</w:t>
            </w:r>
          </w:p>
          <w:p w14:paraId="09A90F76" w14:textId="77777777" w:rsidR="007C5CF7" w:rsidRPr="00070C0F" w:rsidRDefault="007C5CF7" w:rsidP="001F25D9">
            <w:pPr>
              <w:spacing w:line="0" w:lineRule="atLeast"/>
              <w:rPr>
                <w:rFonts w:asciiTheme="majorEastAsia" w:eastAsiaTheme="majorEastAsia" w:hAnsiTheme="majorEastAsia"/>
                <w:sz w:val="16"/>
                <w:szCs w:val="16"/>
              </w:rPr>
            </w:pPr>
            <w:r w:rsidRPr="00070C0F">
              <w:rPr>
                <w:rFonts w:asciiTheme="majorEastAsia" w:eastAsiaTheme="majorEastAsia" w:hAnsiTheme="majorEastAsia" w:hint="eastAsia"/>
                <w:sz w:val="16"/>
                <w:szCs w:val="16"/>
              </w:rPr>
              <w:t>記入欄</w:t>
            </w:r>
          </w:p>
        </w:tc>
        <w:tc>
          <w:tcPr>
            <w:tcW w:w="701" w:type="dxa"/>
          </w:tcPr>
          <w:p w14:paraId="35C2D378" w14:textId="77777777" w:rsidR="007C5CF7" w:rsidRPr="00070C0F" w:rsidRDefault="007C5CF7" w:rsidP="001F25D9">
            <w:pPr>
              <w:spacing w:line="0" w:lineRule="atLeast"/>
              <w:rPr>
                <w:rFonts w:asciiTheme="majorEastAsia" w:eastAsiaTheme="majorEastAsia" w:hAnsiTheme="majorEastAsia"/>
                <w:sz w:val="16"/>
                <w:szCs w:val="16"/>
              </w:rPr>
            </w:pPr>
            <w:r w:rsidRPr="00070C0F">
              <w:rPr>
                <w:rFonts w:asciiTheme="majorEastAsia" w:eastAsiaTheme="majorEastAsia" w:hAnsiTheme="majorEastAsia" w:hint="eastAsia"/>
                <w:sz w:val="16"/>
                <w:szCs w:val="16"/>
              </w:rPr>
              <w:t>審　査</w:t>
            </w:r>
          </w:p>
          <w:p w14:paraId="0E3785E1" w14:textId="77777777" w:rsidR="007C5CF7" w:rsidRPr="00070C0F" w:rsidRDefault="007C5CF7" w:rsidP="001F25D9">
            <w:pPr>
              <w:spacing w:line="0" w:lineRule="atLeast"/>
              <w:rPr>
                <w:rFonts w:asciiTheme="majorEastAsia" w:eastAsiaTheme="majorEastAsia" w:hAnsiTheme="majorEastAsia"/>
                <w:sz w:val="16"/>
                <w:szCs w:val="16"/>
              </w:rPr>
            </w:pPr>
            <w:r w:rsidRPr="00070C0F">
              <w:rPr>
                <w:rFonts w:asciiTheme="majorEastAsia" w:eastAsiaTheme="majorEastAsia" w:hAnsiTheme="majorEastAsia" w:hint="eastAsia"/>
                <w:sz w:val="16"/>
                <w:szCs w:val="16"/>
              </w:rPr>
              <w:t>記入欄</w:t>
            </w:r>
          </w:p>
        </w:tc>
      </w:tr>
      <w:tr w:rsidR="00F349F7" w:rsidRPr="00070C0F" w14:paraId="0483BDE4" w14:textId="77777777" w:rsidTr="00DB75EA">
        <w:trPr>
          <w:trHeight w:val="390"/>
        </w:trPr>
        <w:tc>
          <w:tcPr>
            <w:tcW w:w="1695" w:type="dxa"/>
            <w:vMerge w:val="restart"/>
            <w:vAlign w:val="center"/>
          </w:tcPr>
          <w:p w14:paraId="2E551247" w14:textId="46A99F71" w:rsidR="00F349F7" w:rsidRPr="00AB5F6C" w:rsidRDefault="00F349F7" w:rsidP="00DB75EA">
            <w:pPr>
              <w:spacing w:line="0" w:lineRule="atLeast"/>
              <w:rPr>
                <w:rFonts w:asciiTheme="majorEastAsia" w:eastAsiaTheme="majorEastAsia" w:hAnsiTheme="majorEastAsia"/>
                <w:sz w:val="20"/>
                <w:szCs w:val="20"/>
              </w:rPr>
            </w:pPr>
            <w:r w:rsidRPr="00AB5F6C">
              <w:rPr>
                <w:rFonts w:asciiTheme="majorEastAsia" w:eastAsiaTheme="majorEastAsia" w:hAnsiTheme="majorEastAsia" w:hint="eastAsia"/>
                <w:sz w:val="20"/>
                <w:szCs w:val="20"/>
              </w:rPr>
              <w:t>特殊な構造又は使用形態のエレベーターその他の昇降機</w:t>
            </w:r>
          </w:p>
          <w:p w14:paraId="10AAEF0F" w14:textId="539AF7A9" w:rsidR="00F349F7" w:rsidRPr="008C1EEF" w:rsidRDefault="00F349F7" w:rsidP="00DB75EA">
            <w:pPr>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（省令第８条</w:t>
            </w:r>
            <w:r w:rsidR="00553A8B">
              <w:rPr>
                <w:rFonts w:asciiTheme="majorEastAsia" w:eastAsiaTheme="majorEastAsia" w:hAnsiTheme="majorEastAsia" w:hint="eastAsia"/>
                <w:sz w:val="18"/>
                <w:szCs w:val="18"/>
              </w:rPr>
              <w:t>，</w:t>
            </w:r>
          </w:p>
          <w:p w14:paraId="08A1CDF2" w14:textId="77777777" w:rsidR="00F349F7" w:rsidRPr="00070C0F" w:rsidRDefault="00F349F7" w:rsidP="00DB75EA">
            <w:pPr>
              <w:spacing w:line="0" w:lineRule="atLeast"/>
              <w:rPr>
                <w:rFonts w:asciiTheme="majorEastAsia" w:eastAsiaTheme="majorEastAsia" w:hAnsiTheme="majorEastAsia"/>
                <w:sz w:val="20"/>
                <w:szCs w:val="20"/>
              </w:rPr>
            </w:pPr>
            <w:r w:rsidRPr="008C1EEF">
              <w:rPr>
                <w:rFonts w:asciiTheme="majorEastAsia" w:eastAsiaTheme="majorEastAsia" w:hAnsiTheme="majorEastAsia" w:hint="eastAsia"/>
                <w:sz w:val="18"/>
                <w:szCs w:val="18"/>
              </w:rPr>
              <w:t>告示第1485号）</w:t>
            </w:r>
          </w:p>
        </w:tc>
        <w:tc>
          <w:tcPr>
            <w:tcW w:w="7089" w:type="dxa"/>
            <w:gridSpan w:val="3"/>
            <w:tcBorders>
              <w:bottom w:val="nil"/>
            </w:tcBorders>
          </w:tcPr>
          <w:p w14:paraId="426678EF" w14:textId="7BF35193" w:rsidR="00F349F7" w:rsidRPr="00D30EA1" w:rsidRDefault="00F349F7" w:rsidP="00F349F7">
            <w:pPr>
              <w:spacing w:line="0" w:lineRule="atLeast"/>
              <w:ind w:left="200" w:hangingChars="100" w:hanging="200"/>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①車椅子に座ったまま使用するエレベーターで</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以下のいずれかに該当するもの</w:t>
            </w:r>
          </w:p>
          <w:p w14:paraId="703A2F41" w14:textId="01DCC314" w:rsidR="00F349F7" w:rsidRPr="00D30EA1" w:rsidRDefault="00F349F7" w:rsidP="00F349F7">
            <w:pPr>
              <w:spacing w:line="0" w:lineRule="atLeast"/>
              <w:ind w:leftChars="100" w:left="410" w:hangingChars="100" w:hanging="200"/>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・籠の定格速度が15ｍ／分以下</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床面積2.25㎡以下で</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昇降行程4ｍ以下のもの</w:t>
            </w:r>
          </w:p>
          <w:p w14:paraId="0333C6EE" w14:textId="77777777" w:rsidR="00F349F7" w:rsidRPr="00D30EA1" w:rsidRDefault="00F349F7" w:rsidP="00F349F7">
            <w:pPr>
              <w:spacing w:line="0" w:lineRule="atLeast"/>
              <w:ind w:firstLineChars="100" w:firstLine="200"/>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・階段及び傾斜路に沿って昇降するもの</w:t>
            </w:r>
          </w:p>
        </w:tc>
        <w:tc>
          <w:tcPr>
            <w:tcW w:w="709" w:type="dxa"/>
            <w:vAlign w:val="center"/>
          </w:tcPr>
          <w:p w14:paraId="746344BE" w14:textId="7C39AD9A"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1" w:type="dxa"/>
            <w:vAlign w:val="center"/>
          </w:tcPr>
          <w:p w14:paraId="1F511447" w14:textId="4BC5EF52"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070C0F" w14:paraId="51210958" w14:textId="77777777" w:rsidTr="00E5289B">
        <w:tc>
          <w:tcPr>
            <w:tcW w:w="1695" w:type="dxa"/>
            <w:vMerge/>
          </w:tcPr>
          <w:p w14:paraId="4D187BFD"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val="restart"/>
            <w:tcBorders>
              <w:top w:val="nil"/>
            </w:tcBorders>
          </w:tcPr>
          <w:p w14:paraId="3F598089" w14:textId="77777777" w:rsidR="00F349F7" w:rsidRPr="00070C0F" w:rsidRDefault="00F349F7" w:rsidP="00F349F7">
            <w:pPr>
              <w:spacing w:line="0" w:lineRule="atLeast"/>
              <w:rPr>
                <w:rFonts w:asciiTheme="majorEastAsia" w:eastAsiaTheme="majorEastAsia" w:hAnsiTheme="majorEastAsia"/>
                <w:sz w:val="20"/>
                <w:szCs w:val="20"/>
              </w:rPr>
            </w:pPr>
          </w:p>
        </w:tc>
        <w:tc>
          <w:tcPr>
            <w:tcW w:w="6849" w:type="dxa"/>
            <w:gridSpan w:val="2"/>
          </w:tcPr>
          <w:p w14:paraId="67A4E9A0" w14:textId="77777777" w:rsidR="00F349F7" w:rsidRPr="00D30EA1" w:rsidRDefault="00F349F7" w:rsidP="00F349F7">
            <w:pPr>
              <w:spacing w:line="0" w:lineRule="atLeast"/>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(1)平成12年建設省告示第1413号第一第九号に規定するものであるか</w:t>
            </w:r>
          </w:p>
        </w:tc>
        <w:tc>
          <w:tcPr>
            <w:tcW w:w="709" w:type="dxa"/>
            <w:vAlign w:val="center"/>
          </w:tcPr>
          <w:p w14:paraId="3CA38182"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67AC1EA8"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5273E4EB" w14:textId="77777777" w:rsidTr="00E5289B">
        <w:tc>
          <w:tcPr>
            <w:tcW w:w="1695" w:type="dxa"/>
            <w:vMerge/>
          </w:tcPr>
          <w:p w14:paraId="7B704789"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tcPr>
          <w:p w14:paraId="1D75596B" w14:textId="77777777" w:rsidR="00F349F7" w:rsidRPr="00070C0F" w:rsidRDefault="00F349F7" w:rsidP="00F349F7">
            <w:pPr>
              <w:spacing w:line="0" w:lineRule="atLeast"/>
              <w:rPr>
                <w:rFonts w:asciiTheme="majorEastAsia" w:eastAsiaTheme="majorEastAsia" w:hAnsiTheme="majorEastAsia"/>
                <w:sz w:val="20"/>
                <w:szCs w:val="20"/>
              </w:rPr>
            </w:pPr>
          </w:p>
        </w:tc>
        <w:tc>
          <w:tcPr>
            <w:tcW w:w="6849" w:type="dxa"/>
            <w:gridSpan w:val="2"/>
            <w:tcBorders>
              <w:top w:val="single" w:sz="4" w:space="0" w:color="auto"/>
              <w:left w:val="single" w:sz="4" w:space="0" w:color="auto"/>
              <w:bottom w:val="single" w:sz="4" w:space="0" w:color="auto"/>
              <w:right w:val="single" w:sz="4" w:space="0" w:color="auto"/>
            </w:tcBorders>
            <w:vAlign w:val="center"/>
          </w:tcPr>
          <w:p w14:paraId="39F42115" w14:textId="09363895" w:rsidR="00F349F7" w:rsidRPr="00D30EA1" w:rsidRDefault="00F349F7" w:rsidP="00F349F7">
            <w:pPr>
              <w:spacing w:line="0" w:lineRule="atLeast"/>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(2)籠の幅70ｃｍ以上</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奥行き120ｃｍ以上であるか</w:t>
            </w:r>
          </w:p>
        </w:tc>
        <w:tc>
          <w:tcPr>
            <w:tcW w:w="709" w:type="dxa"/>
            <w:vAlign w:val="center"/>
          </w:tcPr>
          <w:p w14:paraId="65A5F9D8"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2B6EBDCB"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6178610B" w14:textId="77777777" w:rsidTr="00E5289B">
        <w:tc>
          <w:tcPr>
            <w:tcW w:w="1695" w:type="dxa"/>
            <w:vMerge/>
          </w:tcPr>
          <w:p w14:paraId="4321F2D9"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tcPr>
          <w:p w14:paraId="086E42C1" w14:textId="77777777" w:rsidR="00F349F7" w:rsidRPr="00070C0F" w:rsidRDefault="00F349F7" w:rsidP="00F349F7">
            <w:pPr>
              <w:spacing w:line="0" w:lineRule="atLeast"/>
              <w:rPr>
                <w:rFonts w:asciiTheme="majorEastAsia" w:eastAsiaTheme="majorEastAsia" w:hAnsiTheme="majorEastAsia"/>
                <w:sz w:val="20"/>
                <w:szCs w:val="20"/>
              </w:rPr>
            </w:pPr>
          </w:p>
        </w:tc>
        <w:tc>
          <w:tcPr>
            <w:tcW w:w="6849" w:type="dxa"/>
            <w:gridSpan w:val="2"/>
            <w:tcBorders>
              <w:top w:val="single" w:sz="4" w:space="0" w:color="auto"/>
              <w:left w:val="single" w:sz="4" w:space="0" w:color="auto"/>
              <w:bottom w:val="single" w:sz="4" w:space="0" w:color="auto"/>
              <w:right w:val="single" w:sz="4" w:space="0" w:color="auto"/>
            </w:tcBorders>
            <w:vAlign w:val="center"/>
          </w:tcPr>
          <w:p w14:paraId="0903AA60" w14:textId="3483F279" w:rsidR="00F349F7" w:rsidRPr="00D30EA1" w:rsidRDefault="00F349F7" w:rsidP="00F349F7">
            <w:pPr>
              <w:spacing w:line="0" w:lineRule="atLeast"/>
              <w:ind w:left="200" w:hangingChars="100" w:hanging="200"/>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(3)車椅子使用者が籠内で方向を変更する必要がある場合</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籠の幅及び奥行きが十分に確保されているか</w:t>
            </w:r>
          </w:p>
        </w:tc>
        <w:tc>
          <w:tcPr>
            <w:tcW w:w="709" w:type="dxa"/>
            <w:vAlign w:val="center"/>
          </w:tcPr>
          <w:p w14:paraId="6CABEA8E"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1A5246F2"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6B141A02" w14:textId="77777777" w:rsidTr="00E5289B">
        <w:trPr>
          <w:trHeight w:val="323"/>
        </w:trPr>
        <w:tc>
          <w:tcPr>
            <w:tcW w:w="1695" w:type="dxa"/>
            <w:vMerge/>
          </w:tcPr>
          <w:p w14:paraId="622FC680" w14:textId="77777777" w:rsidR="00F349F7" w:rsidRPr="00070C0F" w:rsidRDefault="00F349F7" w:rsidP="00F349F7">
            <w:pPr>
              <w:spacing w:line="0" w:lineRule="atLeast"/>
              <w:rPr>
                <w:rFonts w:asciiTheme="majorEastAsia" w:eastAsiaTheme="majorEastAsia" w:hAnsiTheme="majorEastAsia"/>
                <w:sz w:val="20"/>
                <w:szCs w:val="20"/>
              </w:rPr>
            </w:pPr>
          </w:p>
        </w:tc>
        <w:tc>
          <w:tcPr>
            <w:tcW w:w="7089" w:type="dxa"/>
            <w:gridSpan w:val="3"/>
            <w:tcBorders>
              <w:bottom w:val="nil"/>
            </w:tcBorders>
          </w:tcPr>
          <w:p w14:paraId="5DDEFEBB" w14:textId="13FC240C" w:rsidR="00F349F7" w:rsidRPr="00D30EA1" w:rsidRDefault="00F349F7" w:rsidP="00F349F7">
            <w:pPr>
              <w:spacing w:line="0" w:lineRule="atLeast"/>
              <w:ind w:left="200" w:hangingChars="100" w:hanging="200"/>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②車椅子に座ったまま車椅子使用者を昇降させる場合に2枚以上の踏段を同一の面に保ちながら昇降を行うエスカレーターで</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運転時の踏段の定格速度を30ｍ/分以下</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2枚以上の踏段を同一の面とした部分の先端に車止めを設けたもの</w:t>
            </w:r>
          </w:p>
        </w:tc>
        <w:tc>
          <w:tcPr>
            <w:tcW w:w="709" w:type="dxa"/>
            <w:vAlign w:val="center"/>
          </w:tcPr>
          <w:p w14:paraId="4EDF2ACB" w14:textId="6729FD78"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1" w:type="dxa"/>
            <w:vAlign w:val="center"/>
          </w:tcPr>
          <w:p w14:paraId="627985EF" w14:textId="50EDD56F"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070C0F" w14:paraId="5653E1F9" w14:textId="77777777" w:rsidTr="00E5289B">
        <w:trPr>
          <w:trHeight w:val="199"/>
        </w:trPr>
        <w:tc>
          <w:tcPr>
            <w:tcW w:w="1695" w:type="dxa"/>
            <w:vMerge/>
          </w:tcPr>
          <w:p w14:paraId="7D36A60D"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tcBorders>
              <w:top w:val="nil"/>
            </w:tcBorders>
          </w:tcPr>
          <w:p w14:paraId="348D2D25" w14:textId="77777777" w:rsidR="00F349F7" w:rsidRPr="00070C0F" w:rsidRDefault="00F349F7" w:rsidP="00F349F7">
            <w:pPr>
              <w:spacing w:line="0" w:lineRule="atLeast"/>
              <w:rPr>
                <w:rFonts w:asciiTheme="majorEastAsia" w:eastAsiaTheme="majorEastAsia" w:hAnsiTheme="majorEastAsia"/>
                <w:sz w:val="20"/>
                <w:szCs w:val="20"/>
              </w:rPr>
            </w:pPr>
          </w:p>
        </w:tc>
        <w:tc>
          <w:tcPr>
            <w:tcW w:w="6849" w:type="dxa"/>
            <w:gridSpan w:val="2"/>
          </w:tcPr>
          <w:p w14:paraId="2709B7FD" w14:textId="77777777" w:rsidR="00F349F7" w:rsidRPr="00D30EA1" w:rsidRDefault="00F349F7" w:rsidP="00F349F7">
            <w:pPr>
              <w:spacing w:line="0" w:lineRule="atLeast"/>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(1)平成12年建設省告示第1417号第一ただし書に規定するものであるか</w:t>
            </w:r>
          </w:p>
        </w:tc>
        <w:tc>
          <w:tcPr>
            <w:tcW w:w="709" w:type="dxa"/>
            <w:vAlign w:val="center"/>
          </w:tcPr>
          <w:p w14:paraId="3AE42CB1"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5E935C96"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1F4649B0" w14:textId="77777777" w:rsidTr="00DB75EA">
        <w:tc>
          <w:tcPr>
            <w:tcW w:w="1695" w:type="dxa"/>
            <w:vMerge w:val="restart"/>
            <w:vAlign w:val="center"/>
          </w:tcPr>
          <w:p w14:paraId="346C864E" w14:textId="77777777" w:rsidR="00F349F7" w:rsidRPr="00AB5F6C" w:rsidRDefault="00F349F7" w:rsidP="00DB75EA">
            <w:pPr>
              <w:spacing w:line="0" w:lineRule="atLeast"/>
              <w:rPr>
                <w:rFonts w:asciiTheme="majorEastAsia" w:eastAsiaTheme="majorEastAsia" w:hAnsiTheme="majorEastAsia"/>
                <w:sz w:val="20"/>
                <w:szCs w:val="20"/>
              </w:rPr>
            </w:pPr>
            <w:r w:rsidRPr="00AB5F6C">
              <w:rPr>
                <w:rFonts w:asciiTheme="majorEastAsia" w:eastAsiaTheme="majorEastAsia" w:hAnsiTheme="majorEastAsia" w:hint="eastAsia"/>
                <w:sz w:val="20"/>
                <w:szCs w:val="20"/>
              </w:rPr>
              <w:t>便所</w:t>
            </w:r>
          </w:p>
          <w:p w14:paraId="42692897" w14:textId="77777777" w:rsidR="00F349F7" w:rsidRPr="008C1EEF" w:rsidRDefault="00F349F7" w:rsidP="00DB75EA">
            <w:pPr>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（省令第９条）</w:t>
            </w:r>
          </w:p>
        </w:tc>
        <w:tc>
          <w:tcPr>
            <w:tcW w:w="7089" w:type="dxa"/>
            <w:gridSpan w:val="3"/>
            <w:tcBorders>
              <w:bottom w:val="single" w:sz="4" w:space="0" w:color="auto"/>
            </w:tcBorders>
            <w:shd w:val="clear" w:color="auto" w:fill="auto"/>
            <w:vAlign w:val="center"/>
          </w:tcPr>
          <w:p w14:paraId="574702EB" w14:textId="2B147B5F" w:rsidR="00F349F7" w:rsidRPr="000836BE" w:rsidRDefault="00F349F7" w:rsidP="00F349F7">
            <w:pPr>
              <w:spacing w:line="0" w:lineRule="atLeast"/>
              <w:ind w:left="200" w:hangingChars="100" w:hanging="200"/>
              <w:rPr>
                <w:rFonts w:asciiTheme="majorEastAsia" w:eastAsiaTheme="majorEastAsia" w:hAnsiTheme="majorEastAsia"/>
                <w:sz w:val="20"/>
                <w:szCs w:val="20"/>
              </w:rPr>
            </w:pPr>
            <w:r w:rsidRPr="000836BE">
              <w:rPr>
                <w:rFonts w:asciiTheme="majorEastAsia" w:eastAsiaTheme="majorEastAsia" w:hAnsiTheme="majorEastAsia" w:hint="eastAsia"/>
                <w:sz w:val="20"/>
                <w:szCs w:val="20"/>
              </w:rPr>
              <w:t>①各階の便所のうち1以上に</w:t>
            </w:r>
            <w:r w:rsidR="00553A8B">
              <w:rPr>
                <w:rFonts w:asciiTheme="majorEastAsia" w:eastAsiaTheme="majorEastAsia" w:hAnsiTheme="majorEastAsia" w:hint="eastAsia"/>
                <w:sz w:val="20"/>
                <w:szCs w:val="20"/>
              </w:rPr>
              <w:t>，</w:t>
            </w:r>
            <w:r w:rsidRPr="000836BE">
              <w:rPr>
                <w:rFonts w:asciiTheme="majorEastAsia" w:eastAsiaTheme="majorEastAsia" w:hAnsiTheme="majorEastAsia" w:hint="eastAsia"/>
                <w:sz w:val="20"/>
                <w:szCs w:val="20"/>
              </w:rPr>
              <w:t>車椅子使用者用便房及び高齢者</w:t>
            </w:r>
            <w:r w:rsidR="00553A8B">
              <w:rPr>
                <w:rFonts w:asciiTheme="majorEastAsia" w:eastAsiaTheme="majorEastAsia" w:hAnsiTheme="majorEastAsia" w:hint="eastAsia"/>
                <w:sz w:val="20"/>
                <w:szCs w:val="20"/>
              </w:rPr>
              <w:t>，</w:t>
            </w:r>
            <w:r w:rsidRPr="000836BE">
              <w:rPr>
                <w:rFonts w:asciiTheme="majorEastAsia" w:eastAsiaTheme="majorEastAsia" w:hAnsiTheme="majorEastAsia" w:hint="eastAsia"/>
                <w:sz w:val="20"/>
                <w:szCs w:val="20"/>
              </w:rPr>
              <w:t>障害者等が円滑に利用することができる構造の水栓器具を設けた便房</w:t>
            </w:r>
            <w:r w:rsidRPr="000836BE">
              <w:rPr>
                <w:rFonts w:asciiTheme="majorEastAsia" w:eastAsiaTheme="majorEastAsia" w:hAnsiTheme="majorEastAsia"/>
                <w:sz w:val="20"/>
                <w:szCs w:val="20"/>
              </w:rPr>
              <w:t>（オストメイト対応）</w:t>
            </w:r>
            <w:r w:rsidRPr="000836BE">
              <w:rPr>
                <w:rFonts w:asciiTheme="majorEastAsia" w:eastAsiaTheme="majorEastAsia" w:hAnsiTheme="majorEastAsia" w:hint="eastAsia"/>
                <w:sz w:val="20"/>
                <w:szCs w:val="20"/>
              </w:rPr>
              <w:t>を設けているか</w:t>
            </w:r>
          </w:p>
        </w:tc>
        <w:tc>
          <w:tcPr>
            <w:tcW w:w="709" w:type="dxa"/>
            <w:vAlign w:val="center"/>
          </w:tcPr>
          <w:p w14:paraId="5A47D7F2"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1134524F"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02F257C4" w14:textId="77777777" w:rsidTr="00E5289B">
        <w:tc>
          <w:tcPr>
            <w:tcW w:w="1695" w:type="dxa"/>
            <w:vMerge/>
          </w:tcPr>
          <w:p w14:paraId="6685A620" w14:textId="77777777" w:rsidR="00F349F7" w:rsidRPr="00070C0F" w:rsidRDefault="00F349F7" w:rsidP="00F349F7">
            <w:pPr>
              <w:spacing w:line="0" w:lineRule="atLeast"/>
              <w:rPr>
                <w:rFonts w:asciiTheme="majorEastAsia" w:eastAsiaTheme="majorEastAsia" w:hAnsiTheme="majorEastAsia"/>
                <w:sz w:val="20"/>
                <w:szCs w:val="20"/>
              </w:rPr>
            </w:pPr>
          </w:p>
        </w:tc>
        <w:tc>
          <w:tcPr>
            <w:tcW w:w="7089" w:type="dxa"/>
            <w:gridSpan w:val="3"/>
            <w:tcBorders>
              <w:top w:val="single" w:sz="4" w:space="0" w:color="auto"/>
              <w:left w:val="single" w:sz="4" w:space="0" w:color="auto"/>
              <w:bottom w:val="nil"/>
              <w:right w:val="single" w:sz="4" w:space="0" w:color="auto"/>
            </w:tcBorders>
            <w:shd w:val="clear" w:color="auto" w:fill="auto"/>
            <w:vAlign w:val="center"/>
          </w:tcPr>
          <w:p w14:paraId="3042F484" w14:textId="2E4FD3EE" w:rsidR="00F349F7" w:rsidRPr="000836BE" w:rsidRDefault="00F349F7" w:rsidP="00F349F7">
            <w:pPr>
              <w:spacing w:line="0" w:lineRule="atLeast"/>
              <w:ind w:left="200" w:hangingChars="100" w:hanging="200"/>
              <w:rPr>
                <w:rFonts w:asciiTheme="majorEastAsia" w:eastAsiaTheme="majorEastAsia" w:hAnsiTheme="majorEastAsia"/>
                <w:sz w:val="20"/>
                <w:szCs w:val="20"/>
              </w:rPr>
            </w:pPr>
            <w:r w:rsidRPr="000836BE">
              <w:rPr>
                <w:rFonts w:asciiTheme="majorEastAsia" w:eastAsiaTheme="majorEastAsia" w:hAnsiTheme="majorEastAsia" w:hint="eastAsia"/>
                <w:sz w:val="20"/>
                <w:szCs w:val="20"/>
              </w:rPr>
              <w:t>②階の便房の総数が200以下の場合は当該便房の総数の1/50以上</w:t>
            </w:r>
            <w:r w:rsidR="00553A8B">
              <w:rPr>
                <w:rFonts w:asciiTheme="majorEastAsia" w:eastAsiaTheme="majorEastAsia" w:hAnsiTheme="majorEastAsia" w:hint="eastAsia"/>
                <w:sz w:val="20"/>
                <w:szCs w:val="20"/>
              </w:rPr>
              <w:t>，</w:t>
            </w:r>
            <w:r w:rsidRPr="000836BE">
              <w:rPr>
                <w:rFonts w:asciiTheme="majorEastAsia" w:eastAsiaTheme="majorEastAsia" w:hAnsiTheme="majorEastAsia" w:hint="eastAsia"/>
                <w:sz w:val="20"/>
                <w:szCs w:val="20"/>
              </w:rPr>
              <w:t>階の便房の総数が200を超える場合は当該便房の総数の1/100に2を加えた数以上の車椅子使用者用便房を設けているか</w:t>
            </w:r>
          </w:p>
        </w:tc>
        <w:tc>
          <w:tcPr>
            <w:tcW w:w="709" w:type="dxa"/>
            <w:vAlign w:val="center"/>
          </w:tcPr>
          <w:p w14:paraId="13AB2C18" w14:textId="5263020B"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1" w:type="dxa"/>
            <w:vAlign w:val="center"/>
          </w:tcPr>
          <w:p w14:paraId="28C75AC7" w14:textId="3B524081"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070C0F" w14:paraId="78443AAF" w14:textId="77777777" w:rsidTr="00E5289B">
        <w:tc>
          <w:tcPr>
            <w:tcW w:w="1695" w:type="dxa"/>
            <w:vMerge/>
          </w:tcPr>
          <w:p w14:paraId="261DBB05" w14:textId="77777777" w:rsidR="00F349F7" w:rsidRPr="00070C0F" w:rsidRDefault="00F349F7" w:rsidP="00F349F7">
            <w:pPr>
              <w:spacing w:line="0" w:lineRule="atLeast"/>
              <w:rPr>
                <w:rFonts w:asciiTheme="majorEastAsia" w:eastAsiaTheme="majorEastAsia" w:hAnsiTheme="majorEastAsia"/>
                <w:sz w:val="20"/>
                <w:szCs w:val="20"/>
              </w:rPr>
            </w:pPr>
          </w:p>
        </w:tc>
        <w:tc>
          <w:tcPr>
            <w:tcW w:w="285" w:type="dxa"/>
            <w:gridSpan w:val="2"/>
            <w:vMerge w:val="restart"/>
            <w:tcBorders>
              <w:top w:val="nil"/>
            </w:tcBorders>
          </w:tcPr>
          <w:p w14:paraId="5D9C66DD" w14:textId="77777777" w:rsidR="00F349F7" w:rsidRPr="00D30EA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4231808" w14:textId="6828961E" w:rsidR="00F349F7" w:rsidRPr="00D30EA1"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Pr="00D30EA1">
              <w:rPr>
                <w:rFonts w:asciiTheme="majorEastAsia" w:eastAsiaTheme="majorEastAsia" w:hAnsiTheme="majorEastAsia" w:hint="eastAsia"/>
                <w:sz w:val="20"/>
                <w:szCs w:val="20"/>
              </w:rPr>
              <w:t>腰掛便座</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手すり等を適切に配置しているか</w:t>
            </w:r>
          </w:p>
        </w:tc>
        <w:tc>
          <w:tcPr>
            <w:tcW w:w="709" w:type="dxa"/>
            <w:vAlign w:val="center"/>
          </w:tcPr>
          <w:p w14:paraId="615DCC63"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6676D7DE"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1502F69C" w14:textId="77777777" w:rsidTr="00E5289B">
        <w:tc>
          <w:tcPr>
            <w:tcW w:w="1695" w:type="dxa"/>
            <w:vMerge/>
          </w:tcPr>
          <w:p w14:paraId="6C8C4003" w14:textId="77777777" w:rsidR="00F349F7" w:rsidRPr="00070C0F" w:rsidRDefault="00F349F7" w:rsidP="00F349F7">
            <w:pPr>
              <w:spacing w:line="0" w:lineRule="atLeast"/>
              <w:rPr>
                <w:rFonts w:asciiTheme="majorEastAsia" w:eastAsiaTheme="majorEastAsia" w:hAnsiTheme="majorEastAsia"/>
                <w:sz w:val="20"/>
                <w:szCs w:val="20"/>
              </w:rPr>
            </w:pPr>
          </w:p>
        </w:tc>
        <w:tc>
          <w:tcPr>
            <w:tcW w:w="285" w:type="dxa"/>
            <w:gridSpan w:val="2"/>
            <w:vMerge/>
          </w:tcPr>
          <w:p w14:paraId="5B80976B" w14:textId="77777777" w:rsidR="00F349F7" w:rsidRPr="00D30EA1" w:rsidRDefault="00F349F7" w:rsidP="00F349F7">
            <w:pPr>
              <w:spacing w:line="0" w:lineRule="atLeast"/>
              <w:rPr>
                <w:rFonts w:asciiTheme="majorEastAsia" w:eastAsiaTheme="majorEastAsia" w:hAnsiTheme="majorEastAsia"/>
                <w:sz w:val="20"/>
                <w:szCs w:val="20"/>
              </w:rPr>
            </w:pP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F3DC619" w14:textId="77777777" w:rsidR="00F349F7" w:rsidRPr="00D30EA1" w:rsidRDefault="00F349F7" w:rsidP="00F349F7">
            <w:pPr>
              <w:spacing w:line="0" w:lineRule="atLeast"/>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(2)車椅子使用者が円滑に利用できるよう十分な空間を確保しているか</w:t>
            </w:r>
          </w:p>
        </w:tc>
        <w:tc>
          <w:tcPr>
            <w:tcW w:w="709" w:type="dxa"/>
            <w:vAlign w:val="center"/>
          </w:tcPr>
          <w:p w14:paraId="2FE5B24E"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19F632AE"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1904AD8E" w14:textId="77777777" w:rsidTr="00E5289B">
        <w:tc>
          <w:tcPr>
            <w:tcW w:w="1695" w:type="dxa"/>
            <w:vMerge/>
          </w:tcPr>
          <w:p w14:paraId="2DBB7765" w14:textId="77777777" w:rsidR="00F349F7" w:rsidRPr="00070C0F" w:rsidRDefault="00F349F7" w:rsidP="00F349F7">
            <w:pPr>
              <w:spacing w:line="0" w:lineRule="atLeast"/>
              <w:rPr>
                <w:rFonts w:asciiTheme="majorEastAsia" w:eastAsiaTheme="majorEastAsia" w:hAnsiTheme="majorEastAsia"/>
                <w:sz w:val="20"/>
                <w:szCs w:val="20"/>
              </w:rPr>
            </w:pPr>
          </w:p>
        </w:tc>
        <w:tc>
          <w:tcPr>
            <w:tcW w:w="7089" w:type="dxa"/>
            <w:gridSpan w:val="3"/>
            <w:tcBorders>
              <w:top w:val="single" w:sz="4" w:space="0" w:color="auto"/>
            </w:tcBorders>
            <w:shd w:val="clear" w:color="auto" w:fill="auto"/>
            <w:vAlign w:val="center"/>
          </w:tcPr>
          <w:p w14:paraId="0BE0246D" w14:textId="2D723334" w:rsidR="00F349F7" w:rsidRPr="00D30EA1" w:rsidRDefault="00F349F7" w:rsidP="00F349F7">
            <w:pPr>
              <w:spacing w:line="0" w:lineRule="atLeast"/>
              <w:ind w:left="200" w:hangingChars="100" w:hanging="200"/>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③車椅子使用者用便房及び当該便房が設けられている便所の出入口の幅は</w:t>
            </w:r>
            <w:r w:rsidR="00553A8B">
              <w:rPr>
                <w:rFonts w:asciiTheme="majorEastAsia" w:eastAsiaTheme="majorEastAsia" w:hAnsiTheme="majorEastAsia" w:hint="eastAsia"/>
                <w:sz w:val="20"/>
                <w:szCs w:val="20"/>
              </w:rPr>
              <w:t>，</w:t>
            </w:r>
            <w:r w:rsidRPr="00D30EA1">
              <w:rPr>
                <w:rFonts w:asciiTheme="majorEastAsia" w:eastAsiaTheme="majorEastAsia" w:hAnsiTheme="majorEastAsia"/>
                <w:sz w:val="20"/>
                <w:szCs w:val="20"/>
              </w:rPr>
              <w:t>80cm以上であるか</w:t>
            </w:r>
          </w:p>
        </w:tc>
        <w:tc>
          <w:tcPr>
            <w:tcW w:w="709" w:type="dxa"/>
            <w:vAlign w:val="center"/>
          </w:tcPr>
          <w:p w14:paraId="30E22F0F"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70341489"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1D4861E1" w14:textId="77777777" w:rsidTr="00E5289B">
        <w:tc>
          <w:tcPr>
            <w:tcW w:w="1695" w:type="dxa"/>
            <w:vMerge/>
          </w:tcPr>
          <w:p w14:paraId="6382D5B5" w14:textId="77777777" w:rsidR="00F349F7" w:rsidRPr="00070C0F" w:rsidRDefault="00F349F7" w:rsidP="00F349F7">
            <w:pPr>
              <w:spacing w:line="0" w:lineRule="atLeast"/>
              <w:rPr>
                <w:rFonts w:asciiTheme="majorEastAsia" w:eastAsiaTheme="majorEastAsia" w:hAnsiTheme="majorEastAsia"/>
                <w:sz w:val="20"/>
                <w:szCs w:val="20"/>
              </w:rPr>
            </w:pPr>
          </w:p>
        </w:tc>
        <w:tc>
          <w:tcPr>
            <w:tcW w:w="7089" w:type="dxa"/>
            <w:gridSpan w:val="3"/>
            <w:shd w:val="clear" w:color="auto" w:fill="auto"/>
            <w:vAlign w:val="center"/>
          </w:tcPr>
          <w:p w14:paraId="2D4D78A4" w14:textId="0CE568D3" w:rsidR="00F349F7" w:rsidRPr="00D30EA1" w:rsidRDefault="00F349F7" w:rsidP="00F349F7">
            <w:pPr>
              <w:spacing w:line="0" w:lineRule="atLeast"/>
              <w:ind w:left="200" w:hangingChars="100" w:hanging="200"/>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④車椅子使用者用便房及び当該便房が設けられている便所の出入口の戸は</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自動的に開閉する構造その他の車椅子使用者が容易に開閉して通過できる構造で</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その前後に高低差がないか</w:t>
            </w:r>
          </w:p>
        </w:tc>
        <w:tc>
          <w:tcPr>
            <w:tcW w:w="709" w:type="dxa"/>
            <w:vAlign w:val="center"/>
          </w:tcPr>
          <w:p w14:paraId="1019F709"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4F26C45F"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17D32B7B" w14:textId="77777777" w:rsidTr="00E5289B">
        <w:tc>
          <w:tcPr>
            <w:tcW w:w="1695" w:type="dxa"/>
            <w:vMerge/>
          </w:tcPr>
          <w:p w14:paraId="7CDFC7C1" w14:textId="77777777" w:rsidR="00F349F7" w:rsidRPr="00070C0F" w:rsidRDefault="00F349F7" w:rsidP="00F349F7">
            <w:pPr>
              <w:spacing w:line="0" w:lineRule="atLeast"/>
              <w:rPr>
                <w:rFonts w:asciiTheme="majorEastAsia" w:eastAsiaTheme="majorEastAsia" w:hAnsiTheme="majorEastAsia"/>
                <w:sz w:val="20"/>
                <w:szCs w:val="20"/>
              </w:rPr>
            </w:pPr>
          </w:p>
        </w:tc>
        <w:tc>
          <w:tcPr>
            <w:tcW w:w="7089" w:type="dxa"/>
            <w:gridSpan w:val="3"/>
            <w:shd w:val="clear" w:color="auto" w:fill="auto"/>
            <w:vAlign w:val="center"/>
          </w:tcPr>
          <w:p w14:paraId="2FFF4135" w14:textId="4EFEEAAB" w:rsidR="00F349F7" w:rsidRPr="00D30EA1" w:rsidRDefault="00F349F7" w:rsidP="00F349F7">
            <w:pPr>
              <w:spacing w:line="0" w:lineRule="atLeast"/>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⑤便所内に</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腰掛便座及び手すりの設けられた便房を1以上</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設けているか</w:t>
            </w:r>
          </w:p>
          <w:p w14:paraId="6E755F19" w14:textId="0F1DA3A6" w:rsidR="00F349F7" w:rsidRPr="00D30EA1" w:rsidRDefault="00F349F7" w:rsidP="00F349F7">
            <w:pPr>
              <w:spacing w:line="0" w:lineRule="atLeast"/>
              <w:ind w:leftChars="100" w:left="210"/>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（当該便所に車椅子使用者用便房が設けられておらず</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当該便所に近接する位置に車椅子使用者用便房が設けられている便所が設けられていない場合のみ）</w:t>
            </w:r>
          </w:p>
        </w:tc>
        <w:tc>
          <w:tcPr>
            <w:tcW w:w="709" w:type="dxa"/>
            <w:vAlign w:val="center"/>
          </w:tcPr>
          <w:p w14:paraId="27CE41E9"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2EC35CFD"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18AB4417" w14:textId="77777777" w:rsidTr="00E5289B">
        <w:trPr>
          <w:trHeight w:val="735"/>
        </w:trPr>
        <w:tc>
          <w:tcPr>
            <w:tcW w:w="1695" w:type="dxa"/>
            <w:vMerge/>
          </w:tcPr>
          <w:p w14:paraId="1B37D1CC" w14:textId="77777777" w:rsidR="00F349F7" w:rsidRPr="00070C0F" w:rsidRDefault="00F349F7" w:rsidP="00F349F7">
            <w:pPr>
              <w:spacing w:line="0" w:lineRule="atLeast"/>
              <w:rPr>
                <w:rFonts w:asciiTheme="majorEastAsia" w:eastAsiaTheme="majorEastAsia" w:hAnsiTheme="majorEastAsia"/>
                <w:sz w:val="20"/>
                <w:szCs w:val="20"/>
              </w:rPr>
            </w:pPr>
          </w:p>
        </w:tc>
        <w:tc>
          <w:tcPr>
            <w:tcW w:w="7089" w:type="dxa"/>
            <w:gridSpan w:val="3"/>
            <w:shd w:val="clear" w:color="auto" w:fill="auto"/>
            <w:vAlign w:val="center"/>
          </w:tcPr>
          <w:p w14:paraId="477836DB" w14:textId="5B9E1B99" w:rsidR="00F349F7" w:rsidRPr="00D30EA1" w:rsidRDefault="00F349F7" w:rsidP="00F349F7">
            <w:pPr>
              <w:spacing w:line="0" w:lineRule="atLeast"/>
              <w:ind w:left="200" w:hangingChars="100" w:hanging="200"/>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⑥男子用小便器のある便所が設けられている階ごとに</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当該便所のうち1以上に</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床置式の小便器</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壁掛式の小便器（受け口の高さ35cm以下）</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その他これらに類する小便器を1以上</w:t>
            </w:r>
            <w:r w:rsidR="00553A8B">
              <w:rPr>
                <w:rFonts w:asciiTheme="majorEastAsia" w:eastAsiaTheme="majorEastAsia" w:hAnsiTheme="majorEastAsia" w:hint="eastAsia"/>
                <w:sz w:val="20"/>
                <w:szCs w:val="20"/>
              </w:rPr>
              <w:t>，</w:t>
            </w:r>
            <w:r w:rsidRPr="00D30EA1">
              <w:rPr>
                <w:rFonts w:asciiTheme="majorEastAsia" w:eastAsiaTheme="majorEastAsia" w:hAnsiTheme="majorEastAsia" w:hint="eastAsia"/>
                <w:sz w:val="20"/>
                <w:szCs w:val="20"/>
              </w:rPr>
              <w:t>設けているか。</w:t>
            </w:r>
          </w:p>
        </w:tc>
        <w:tc>
          <w:tcPr>
            <w:tcW w:w="709" w:type="dxa"/>
            <w:vAlign w:val="center"/>
          </w:tcPr>
          <w:p w14:paraId="69DD4ECA"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6A24966A" w14:textId="77777777" w:rsidR="00F349F7" w:rsidRPr="00070C0F" w:rsidRDefault="00F349F7" w:rsidP="00F349F7">
            <w:pPr>
              <w:spacing w:line="0" w:lineRule="atLeast"/>
              <w:jc w:val="center"/>
              <w:rPr>
                <w:rFonts w:asciiTheme="majorEastAsia" w:eastAsiaTheme="majorEastAsia" w:hAnsiTheme="majorEastAsia"/>
                <w:sz w:val="20"/>
                <w:szCs w:val="20"/>
              </w:rPr>
            </w:pPr>
          </w:p>
        </w:tc>
      </w:tr>
    </w:tbl>
    <w:p w14:paraId="29715189" w14:textId="505D54B7" w:rsidR="00893116" w:rsidRDefault="00893116">
      <w:pPr>
        <w:widowControl/>
        <w:jc w:val="left"/>
        <w:rPr>
          <w:rFonts w:asciiTheme="majorEastAsia" w:eastAsiaTheme="majorEastAsia" w:hAnsiTheme="majorEastAsia"/>
          <w:sz w:val="18"/>
          <w:szCs w:val="18"/>
        </w:rPr>
      </w:pPr>
    </w:p>
    <w:p w14:paraId="2787D2B7" w14:textId="77777777" w:rsidR="00893116" w:rsidRDefault="00893116">
      <w:pPr>
        <w:widowControl/>
        <w:jc w:val="lef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7A2DF6AD" w14:textId="30011746" w:rsidR="002D6E37" w:rsidRDefault="002D6E37">
      <w:pPr>
        <w:widowControl/>
        <w:jc w:val="left"/>
        <w:rPr>
          <w:rFonts w:asciiTheme="majorEastAsia" w:eastAsiaTheme="majorEastAsia" w:hAnsiTheme="majorEastAsia"/>
          <w:sz w:val="18"/>
          <w:szCs w:val="18"/>
        </w:rPr>
      </w:pPr>
    </w:p>
    <w:p w14:paraId="34E6B1BF" w14:textId="77777777" w:rsidR="00952F97" w:rsidRDefault="00952F97">
      <w:pPr>
        <w:widowControl/>
        <w:jc w:val="left"/>
        <w:rPr>
          <w:rFonts w:asciiTheme="majorEastAsia" w:eastAsiaTheme="majorEastAsia" w:hAnsiTheme="majorEastAsia"/>
          <w:sz w:val="18"/>
          <w:szCs w:val="18"/>
        </w:rPr>
      </w:pPr>
    </w:p>
    <w:p w14:paraId="7A05C66D" w14:textId="2E19766A" w:rsidR="002D6E37" w:rsidRPr="00280634" w:rsidRDefault="00280634" w:rsidP="002D6E37">
      <w:pPr>
        <w:pStyle w:val="a5"/>
        <w:numPr>
          <w:ilvl w:val="0"/>
          <w:numId w:val="1"/>
        </w:numPr>
        <w:ind w:leftChars="0"/>
      </w:pPr>
      <w:r w:rsidRPr="00280634">
        <w:rPr>
          <w:rFonts w:asciiTheme="majorEastAsia" w:eastAsiaTheme="majorEastAsia" w:hAnsiTheme="majorEastAsia" w:hint="eastAsia"/>
        </w:rPr>
        <w:t>一般基準</w:t>
      </w:r>
      <w:r>
        <w:rPr>
          <w:rFonts w:asciiTheme="majorEastAsia" w:eastAsiaTheme="majorEastAsia" w:hAnsiTheme="majorEastAsia" w:hint="eastAsia"/>
        </w:rPr>
        <w:t>（つづき）</w:t>
      </w:r>
    </w:p>
    <w:tbl>
      <w:tblPr>
        <w:tblStyle w:val="a3"/>
        <w:tblW w:w="0" w:type="auto"/>
        <w:tblLook w:val="04A0" w:firstRow="1" w:lastRow="0" w:firstColumn="1" w:lastColumn="0" w:noHBand="0" w:noVBand="1"/>
      </w:tblPr>
      <w:tblGrid>
        <w:gridCol w:w="1695"/>
        <w:gridCol w:w="240"/>
        <w:gridCol w:w="225"/>
        <w:gridCol w:w="15"/>
        <w:gridCol w:w="6609"/>
        <w:gridCol w:w="6"/>
        <w:gridCol w:w="703"/>
        <w:gridCol w:w="701"/>
      </w:tblGrid>
      <w:tr w:rsidR="00085DAE" w:rsidRPr="00070C0F" w14:paraId="1B3524DE" w14:textId="77777777" w:rsidTr="00605C41">
        <w:trPr>
          <w:trHeight w:val="360"/>
        </w:trPr>
        <w:tc>
          <w:tcPr>
            <w:tcW w:w="1695" w:type="dxa"/>
            <w:vAlign w:val="center"/>
          </w:tcPr>
          <w:p w14:paraId="2965C602" w14:textId="77777777" w:rsidR="00085DAE" w:rsidRPr="00070C0F" w:rsidRDefault="00085DAE" w:rsidP="00605C41">
            <w:pPr>
              <w:spacing w:line="0" w:lineRule="atLeast"/>
              <w:jc w:val="center"/>
              <w:rPr>
                <w:rFonts w:asciiTheme="majorEastAsia" w:eastAsiaTheme="majorEastAsia" w:hAnsiTheme="majorEastAsia"/>
                <w:sz w:val="20"/>
                <w:szCs w:val="20"/>
              </w:rPr>
            </w:pPr>
            <w:r w:rsidRPr="00070C0F">
              <w:rPr>
                <w:rFonts w:asciiTheme="majorEastAsia" w:eastAsiaTheme="majorEastAsia" w:hAnsiTheme="majorEastAsia" w:hint="eastAsia"/>
                <w:sz w:val="20"/>
                <w:szCs w:val="20"/>
              </w:rPr>
              <w:t>施設等</w:t>
            </w:r>
          </w:p>
        </w:tc>
        <w:tc>
          <w:tcPr>
            <w:tcW w:w="7089" w:type="dxa"/>
            <w:gridSpan w:val="4"/>
            <w:vAlign w:val="center"/>
          </w:tcPr>
          <w:p w14:paraId="4069FB3D" w14:textId="77777777" w:rsidR="00085DAE" w:rsidRPr="00070C0F" w:rsidRDefault="00085DAE" w:rsidP="00605C41">
            <w:pPr>
              <w:spacing w:line="0" w:lineRule="atLeast"/>
              <w:jc w:val="center"/>
              <w:rPr>
                <w:rFonts w:asciiTheme="majorEastAsia" w:eastAsiaTheme="majorEastAsia" w:hAnsiTheme="majorEastAsia"/>
                <w:sz w:val="20"/>
                <w:szCs w:val="20"/>
              </w:rPr>
            </w:pPr>
            <w:r w:rsidRPr="00070C0F">
              <w:rPr>
                <w:rFonts w:asciiTheme="majorEastAsia" w:eastAsiaTheme="majorEastAsia" w:hAnsiTheme="majorEastAsia" w:hint="eastAsia"/>
                <w:sz w:val="20"/>
                <w:szCs w:val="20"/>
              </w:rPr>
              <w:t>チェック項目</w:t>
            </w:r>
          </w:p>
        </w:tc>
        <w:tc>
          <w:tcPr>
            <w:tcW w:w="709" w:type="dxa"/>
            <w:gridSpan w:val="2"/>
          </w:tcPr>
          <w:p w14:paraId="3CD83C0F" w14:textId="77777777" w:rsidR="00085DAE" w:rsidRPr="00070C0F" w:rsidRDefault="00085DAE" w:rsidP="00F01B94">
            <w:pPr>
              <w:spacing w:line="0" w:lineRule="atLeast"/>
              <w:rPr>
                <w:rFonts w:asciiTheme="majorEastAsia" w:eastAsiaTheme="majorEastAsia" w:hAnsiTheme="majorEastAsia"/>
                <w:sz w:val="16"/>
                <w:szCs w:val="16"/>
              </w:rPr>
            </w:pPr>
            <w:r w:rsidRPr="00070C0F">
              <w:rPr>
                <w:rFonts w:asciiTheme="majorEastAsia" w:eastAsiaTheme="majorEastAsia" w:hAnsiTheme="majorEastAsia" w:hint="eastAsia"/>
                <w:sz w:val="16"/>
                <w:szCs w:val="16"/>
              </w:rPr>
              <w:t>申請者</w:t>
            </w:r>
          </w:p>
          <w:p w14:paraId="4E84F0AD" w14:textId="77777777" w:rsidR="00085DAE" w:rsidRPr="00070C0F" w:rsidRDefault="00085DAE" w:rsidP="00F01B94">
            <w:pPr>
              <w:spacing w:line="0" w:lineRule="atLeast"/>
              <w:rPr>
                <w:rFonts w:asciiTheme="majorEastAsia" w:eastAsiaTheme="majorEastAsia" w:hAnsiTheme="majorEastAsia"/>
                <w:sz w:val="16"/>
                <w:szCs w:val="16"/>
              </w:rPr>
            </w:pPr>
            <w:r w:rsidRPr="00070C0F">
              <w:rPr>
                <w:rFonts w:asciiTheme="majorEastAsia" w:eastAsiaTheme="majorEastAsia" w:hAnsiTheme="majorEastAsia" w:hint="eastAsia"/>
                <w:sz w:val="16"/>
                <w:szCs w:val="16"/>
              </w:rPr>
              <w:t>記入欄</w:t>
            </w:r>
          </w:p>
        </w:tc>
        <w:tc>
          <w:tcPr>
            <w:tcW w:w="701" w:type="dxa"/>
          </w:tcPr>
          <w:p w14:paraId="5D1205E5" w14:textId="77777777" w:rsidR="00085DAE" w:rsidRPr="00070C0F" w:rsidRDefault="00085DAE" w:rsidP="00F01B94">
            <w:pPr>
              <w:spacing w:line="0" w:lineRule="atLeast"/>
              <w:rPr>
                <w:rFonts w:asciiTheme="majorEastAsia" w:eastAsiaTheme="majorEastAsia" w:hAnsiTheme="majorEastAsia"/>
                <w:sz w:val="16"/>
                <w:szCs w:val="16"/>
              </w:rPr>
            </w:pPr>
            <w:r w:rsidRPr="00070C0F">
              <w:rPr>
                <w:rFonts w:asciiTheme="majorEastAsia" w:eastAsiaTheme="majorEastAsia" w:hAnsiTheme="majorEastAsia" w:hint="eastAsia"/>
                <w:sz w:val="16"/>
                <w:szCs w:val="16"/>
              </w:rPr>
              <w:t>審　査</w:t>
            </w:r>
          </w:p>
          <w:p w14:paraId="1779155C" w14:textId="77777777" w:rsidR="00085DAE" w:rsidRPr="00070C0F" w:rsidRDefault="00085DAE" w:rsidP="00F01B94">
            <w:pPr>
              <w:spacing w:line="0" w:lineRule="atLeast"/>
              <w:rPr>
                <w:rFonts w:asciiTheme="majorEastAsia" w:eastAsiaTheme="majorEastAsia" w:hAnsiTheme="majorEastAsia"/>
                <w:sz w:val="16"/>
                <w:szCs w:val="16"/>
              </w:rPr>
            </w:pPr>
            <w:r w:rsidRPr="00070C0F">
              <w:rPr>
                <w:rFonts w:asciiTheme="majorEastAsia" w:eastAsiaTheme="majorEastAsia" w:hAnsiTheme="majorEastAsia" w:hint="eastAsia"/>
                <w:sz w:val="16"/>
                <w:szCs w:val="16"/>
              </w:rPr>
              <w:t>記入欄</w:t>
            </w:r>
          </w:p>
        </w:tc>
      </w:tr>
      <w:tr w:rsidR="00085DAE" w:rsidRPr="00070C0F" w14:paraId="50CD1E94" w14:textId="77777777" w:rsidTr="00DB75EA">
        <w:tc>
          <w:tcPr>
            <w:tcW w:w="1695" w:type="dxa"/>
            <w:vMerge w:val="restart"/>
            <w:vAlign w:val="center"/>
          </w:tcPr>
          <w:p w14:paraId="6107D14B" w14:textId="77777777" w:rsidR="00085DAE" w:rsidRPr="00AB5F6C" w:rsidRDefault="00085DAE" w:rsidP="00DB75EA">
            <w:pPr>
              <w:spacing w:line="0" w:lineRule="atLeast"/>
              <w:rPr>
                <w:rFonts w:asciiTheme="majorEastAsia" w:eastAsiaTheme="majorEastAsia" w:hAnsiTheme="majorEastAsia"/>
                <w:sz w:val="20"/>
                <w:szCs w:val="20"/>
              </w:rPr>
            </w:pPr>
            <w:r w:rsidRPr="00AB5F6C">
              <w:rPr>
                <w:rFonts w:asciiTheme="majorEastAsia" w:eastAsiaTheme="majorEastAsia" w:hAnsiTheme="majorEastAsia" w:hint="eastAsia"/>
                <w:sz w:val="20"/>
                <w:szCs w:val="20"/>
              </w:rPr>
              <w:t>ホテル又は</w:t>
            </w:r>
          </w:p>
          <w:p w14:paraId="03F50B82" w14:textId="77777777" w:rsidR="00085DAE" w:rsidRPr="00AB5F6C" w:rsidRDefault="00085DAE" w:rsidP="00DB75EA">
            <w:pPr>
              <w:spacing w:line="0" w:lineRule="atLeast"/>
              <w:rPr>
                <w:rFonts w:asciiTheme="majorEastAsia" w:eastAsiaTheme="majorEastAsia" w:hAnsiTheme="majorEastAsia"/>
                <w:sz w:val="20"/>
                <w:szCs w:val="20"/>
              </w:rPr>
            </w:pPr>
            <w:r w:rsidRPr="00AB5F6C">
              <w:rPr>
                <w:rFonts w:asciiTheme="majorEastAsia" w:eastAsiaTheme="majorEastAsia" w:hAnsiTheme="majorEastAsia" w:hint="eastAsia"/>
                <w:sz w:val="20"/>
                <w:szCs w:val="20"/>
              </w:rPr>
              <w:t>旅館の客室</w:t>
            </w:r>
          </w:p>
          <w:p w14:paraId="45E71BCC" w14:textId="156DADC4" w:rsidR="008C1EEF" w:rsidRDefault="00085DAE" w:rsidP="00DB75EA">
            <w:pPr>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(省令第10条</w:t>
            </w:r>
            <w:r w:rsidR="00553A8B">
              <w:rPr>
                <w:rFonts w:asciiTheme="majorEastAsia" w:eastAsiaTheme="majorEastAsia" w:hAnsiTheme="majorEastAsia" w:hint="eastAsia"/>
                <w:sz w:val="18"/>
                <w:szCs w:val="18"/>
              </w:rPr>
              <w:t>，</w:t>
            </w:r>
          </w:p>
          <w:p w14:paraId="74DDF352" w14:textId="33119DFF" w:rsidR="00085DAE" w:rsidRPr="00070C0F" w:rsidRDefault="00085DAE" w:rsidP="00DB75EA">
            <w:pPr>
              <w:spacing w:line="0" w:lineRule="atLeast"/>
              <w:rPr>
                <w:rFonts w:asciiTheme="majorEastAsia" w:eastAsiaTheme="majorEastAsia" w:hAnsiTheme="majorEastAsia"/>
                <w:sz w:val="20"/>
                <w:szCs w:val="20"/>
              </w:rPr>
            </w:pPr>
            <w:r w:rsidRPr="008C1EEF">
              <w:rPr>
                <w:rFonts w:asciiTheme="majorEastAsia" w:eastAsiaTheme="majorEastAsia" w:hAnsiTheme="majorEastAsia" w:hint="eastAsia"/>
                <w:sz w:val="18"/>
                <w:szCs w:val="18"/>
              </w:rPr>
              <w:t>告示第1484号)</w:t>
            </w:r>
          </w:p>
        </w:tc>
        <w:tc>
          <w:tcPr>
            <w:tcW w:w="7089" w:type="dxa"/>
            <w:gridSpan w:val="4"/>
            <w:tcBorders>
              <w:bottom w:val="single" w:sz="4" w:space="0" w:color="auto"/>
            </w:tcBorders>
            <w:shd w:val="clear" w:color="auto" w:fill="auto"/>
            <w:vAlign w:val="center"/>
          </w:tcPr>
          <w:p w14:paraId="01CC841C" w14:textId="16DA44EC" w:rsidR="00085DAE" w:rsidRPr="00F82F1A" w:rsidRDefault="00085DAE" w:rsidP="0046041A">
            <w:pPr>
              <w:spacing w:line="0" w:lineRule="atLeast"/>
              <w:ind w:left="200" w:hangingChars="100" w:hanging="200"/>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①客室総数が200以下の場合は客室総数の1/50以上</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客室総数が200を超える場合は客室総数の1/100に2を加えた数以上の車椅子使用者用客室を設けているか</w:t>
            </w:r>
          </w:p>
        </w:tc>
        <w:tc>
          <w:tcPr>
            <w:tcW w:w="709" w:type="dxa"/>
            <w:gridSpan w:val="2"/>
            <w:vAlign w:val="center"/>
          </w:tcPr>
          <w:p w14:paraId="1DF4C844" w14:textId="77777777" w:rsidR="00085DAE" w:rsidRPr="00070C0F" w:rsidRDefault="00085DAE" w:rsidP="00E5289B">
            <w:pPr>
              <w:spacing w:line="0" w:lineRule="atLeast"/>
              <w:jc w:val="center"/>
              <w:rPr>
                <w:rFonts w:asciiTheme="majorEastAsia" w:eastAsiaTheme="majorEastAsia" w:hAnsiTheme="majorEastAsia"/>
                <w:sz w:val="20"/>
                <w:szCs w:val="20"/>
              </w:rPr>
            </w:pPr>
          </w:p>
        </w:tc>
        <w:tc>
          <w:tcPr>
            <w:tcW w:w="701" w:type="dxa"/>
            <w:vAlign w:val="center"/>
          </w:tcPr>
          <w:p w14:paraId="52B3A4FB" w14:textId="77777777" w:rsidR="00085DAE" w:rsidRPr="00070C0F" w:rsidRDefault="00085DAE" w:rsidP="00E5289B">
            <w:pPr>
              <w:spacing w:line="0" w:lineRule="atLeast"/>
              <w:jc w:val="center"/>
              <w:rPr>
                <w:rFonts w:asciiTheme="majorEastAsia" w:eastAsiaTheme="majorEastAsia" w:hAnsiTheme="majorEastAsia"/>
                <w:sz w:val="20"/>
                <w:szCs w:val="20"/>
              </w:rPr>
            </w:pPr>
          </w:p>
        </w:tc>
      </w:tr>
      <w:tr w:rsidR="00F349F7" w:rsidRPr="00070C0F" w14:paraId="13A0A804" w14:textId="77777777" w:rsidTr="00E5289B">
        <w:tc>
          <w:tcPr>
            <w:tcW w:w="1695" w:type="dxa"/>
            <w:vMerge/>
          </w:tcPr>
          <w:p w14:paraId="681AF518" w14:textId="77777777" w:rsidR="00F349F7" w:rsidRPr="00070C0F" w:rsidRDefault="00F349F7" w:rsidP="00F349F7">
            <w:pPr>
              <w:spacing w:line="0" w:lineRule="atLeast"/>
              <w:rPr>
                <w:rFonts w:asciiTheme="majorEastAsia" w:eastAsiaTheme="majorEastAsia" w:hAnsiTheme="majorEastAsia"/>
                <w:sz w:val="20"/>
                <w:szCs w:val="20"/>
              </w:rPr>
            </w:pPr>
          </w:p>
        </w:tc>
        <w:tc>
          <w:tcPr>
            <w:tcW w:w="7089" w:type="dxa"/>
            <w:gridSpan w:val="4"/>
            <w:tcBorders>
              <w:top w:val="single" w:sz="4" w:space="0" w:color="auto"/>
              <w:left w:val="single" w:sz="4" w:space="0" w:color="auto"/>
              <w:bottom w:val="nil"/>
              <w:right w:val="single" w:sz="4" w:space="0" w:color="auto"/>
            </w:tcBorders>
            <w:shd w:val="clear" w:color="auto" w:fill="auto"/>
            <w:vAlign w:val="center"/>
          </w:tcPr>
          <w:p w14:paraId="6D39980C" w14:textId="144BFD21" w:rsidR="00F349F7" w:rsidRPr="00F82F1A" w:rsidRDefault="00F349F7" w:rsidP="00F349F7">
            <w:pPr>
              <w:spacing w:line="0" w:lineRule="atLeast"/>
              <w:rPr>
                <w:rFonts w:asciiTheme="majorEastAsia" w:eastAsiaTheme="majorEastAsia" w:hAnsiTheme="majorEastAsia"/>
                <w:sz w:val="20"/>
                <w:szCs w:val="20"/>
              </w:rPr>
            </w:pPr>
            <w:r w:rsidRPr="00F82F1A">
              <w:rPr>
                <w:rFonts w:asciiTheme="majorEastAsia" w:eastAsiaTheme="majorEastAsia" w:hAnsiTheme="majorEastAsia"/>
                <w:sz w:val="20"/>
                <w:szCs w:val="20"/>
              </w:rPr>
              <w:t>②</w:t>
            </w:r>
            <w:r w:rsidRPr="00F82F1A">
              <w:rPr>
                <w:rFonts w:asciiTheme="majorEastAsia" w:eastAsiaTheme="majorEastAsia" w:hAnsiTheme="majorEastAsia" w:hint="eastAsia"/>
                <w:sz w:val="20"/>
                <w:szCs w:val="20"/>
              </w:rPr>
              <w:t>車椅子使用者用客室の</w:t>
            </w:r>
            <w:r w:rsidRPr="00F82F1A">
              <w:rPr>
                <w:rFonts w:asciiTheme="majorEastAsia" w:eastAsiaTheme="majorEastAsia" w:hAnsiTheme="majorEastAsia"/>
                <w:sz w:val="20"/>
                <w:szCs w:val="20"/>
              </w:rPr>
              <w:t>出入口</w:t>
            </w:r>
          </w:p>
        </w:tc>
        <w:tc>
          <w:tcPr>
            <w:tcW w:w="709" w:type="dxa"/>
            <w:gridSpan w:val="2"/>
            <w:vAlign w:val="center"/>
          </w:tcPr>
          <w:p w14:paraId="558AE7A3" w14:textId="7BF5EACB"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1" w:type="dxa"/>
            <w:vAlign w:val="center"/>
          </w:tcPr>
          <w:p w14:paraId="4CE54BFB" w14:textId="243D5BE5"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070C0F" w14:paraId="1B5F51F3" w14:textId="77777777" w:rsidTr="00E5289B">
        <w:tc>
          <w:tcPr>
            <w:tcW w:w="1695" w:type="dxa"/>
            <w:vMerge/>
          </w:tcPr>
          <w:p w14:paraId="155A4E0A"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val="restart"/>
            <w:tcBorders>
              <w:top w:val="nil"/>
            </w:tcBorders>
          </w:tcPr>
          <w:p w14:paraId="44708C08" w14:textId="77777777" w:rsidR="00F349F7" w:rsidRPr="00F82F1A"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B8E3CD" w14:textId="77777777" w:rsidR="00F349F7" w:rsidRPr="00F82F1A" w:rsidRDefault="00F349F7" w:rsidP="00F349F7">
            <w:pPr>
              <w:spacing w:line="0" w:lineRule="atLeast"/>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(1)</w:t>
            </w:r>
            <w:r w:rsidRPr="00F82F1A">
              <w:rPr>
                <w:rFonts w:asciiTheme="majorEastAsia" w:eastAsiaTheme="majorEastAsia" w:hAnsiTheme="majorEastAsia" w:hint="eastAsia"/>
                <w:sz w:val="20"/>
                <w:szCs w:val="20"/>
              </w:rPr>
              <w:t>幅は80ｃｍ以上であるか</w:t>
            </w:r>
          </w:p>
        </w:tc>
        <w:tc>
          <w:tcPr>
            <w:tcW w:w="709" w:type="dxa"/>
            <w:gridSpan w:val="2"/>
            <w:vAlign w:val="center"/>
          </w:tcPr>
          <w:p w14:paraId="4C080198"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6A32010D"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2663AA90" w14:textId="77777777" w:rsidTr="00E5289B">
        <w:tc>
          <w:tcPr>
            <w:tcW w:w="1695" w:type="dxa"/>
            <w:vMerge/>
          </w:tcPr>
          <w:p w14:paraId="32D7A547"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tcPr>
          <w:p w14:paraId="15EC7202" w14:textId="77777777" w:rsidR="00F349F7" w:rsidRPr="00F82F1A"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DE68B5" w14:textId="03E5170F" w:rsidR="00F349F7" w:rsidRPr="00F82F1A" w:rsidRDefault="00F349F7" w:rsidP="00F349F7">
            <w:pPr>
              <w:spacing w:line="0" w:lineRule="atLeast"/>
              <w:ind w:left="200" w:hangingChars="100" w:hanging="200"/>
              <w:rPr>
                <w:rFonts w:asciiTheme="majorEastAsia" w:eastAsiaTheme="majorEastAsia" w:hAnsiTheme="majorEastAsia"/>
                <w:sz w:val="20"/>
                <w:szCs w:val="20"/>
              </w:rPr>
            </w:pPr>
            <w:r w:rsidRPr="00D30EA1">
              <w:rPr>
                <w:rFonts w:asciiTheme="majorEastAsia" w:eastAsiaTheme="majorEastAsia" w:hAnsiTheme="majorEastAsia" w:hint="eastAsia"/>
                <w:sz w:val="20"/>
                <w:szCs w:val="20"/>
              </w:rPr>
              <w:t>(2)</w:t>
            </w:r>
            <w:r w:rsidRPr="00F82F1A">
              <w:rPr>
                <w:rFonts w:asciiTheme="majorEastAsia" w:eastAsiaTheme="majorEastAsia" w:hAnsiTheme="majorEastAsia" w:hint="eastAsia"/>
                <w:sz w:val="20"/>
                <w:szCs w:val="20"/>
              </w:rPr>
              <w:t>戸は</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自動的に開閉する構造その他の車椅子使用者が容易に開閉して通過できる構造で</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その前後に高低差がないか</w:t>
            </w:r>
          </w:p>
        </w:tc>
        <w:tc>
          <w:tcPr>
            <w:tcW w:w="709" w:type="dxa"/>
            <w:gridSpan w:val="2"/>
            <w:vAlign w:val="center"/>
          </w:tcPr>
          <w:p w14:paraId="3163A126"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562A0DE3"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5E597B2B" w14:textId="77777777" w:rsidTr="00E5289B">
        <w:tc>
          <w:tcPr>
            <w:tcW w:w="1695" w:type="dxa"/>
            <w:vMerge/>
          </w:tcPr>
          <w:p w14:paraId="58931BC5" w14:textId="77777777" w:rsidR="00F349F7" w:rsidRPr="00070C0F" w:rsidRDefault="00F349F7" w:rsidP="00F349F7">
            <w:pPr>
              <w:spacing w:line="0" w:lineRule="atLeast"/>
              <w:rPr>
                <w:rFonts w:asciiTheme="majorEastAsia" w:eastAsiaTheme="majorEastAsia" w:hAnsiTheme="majorEastAsia"/>
                <w:sz w:val="20"/>
                <w:szCs w:val="20"/>
              </w:rPr>
            </w:pPr>
          </w:p>
        </w:tc>
        <w:tc>
          <w:tcPr>
            <w:tcW w:w="7089" w:type="dxa"/>
            <w:gridSpan w:val="4"/>
            <w:tcBorders>
              <w:bottom w:val="nil"/>
            </w:tcBorders>
          </w:tcPr>
          <w:p w14:paraId="1E9D3D05" w14:textId="423AA9BD" w:rsidR="00F349F7" w:rsidRPr="00070C0F" w:rsidRDefault="00F349F7" w:rsidP="00B34386">
            <w:pPr>
              <w:spacing w:line="0" w:lineRule="atLeast"/>
              <w:ind w:left="200" w:hangingChars="100" w:hanging="200"/>
              <w:rPr>
                <w:rFonts w:asciiTheme="majorEastAsia" w:eastAsiaTheme="majorEastAsia" w:hAnsiTheme="majorEastAsia"/>
                <w:sz w:val="20"/>
                <w:szCs w:val="20"/>
              </w:rPr>
            </w:pPr>
            <w:r w:rsidRPr="00F82F1A">
              <w:rPr>
                <w:rFonts w:asciiTheme="majorEastAsia" w:eastAsiaTheme="majorEastAsia" w:hAnsiTheme="majorEastAsia" w:hint="eastAsia"/>
                <w:sz w:val="20"/>
                <w:szCs w:val="20"/>
              </w:rPr>
              <w:t>③車椅子使用者用客室の便所（同じ階に共用の車椅子使用者用便房があれば代替可能）</w:t>
            </w:r>
          </w:p>
        </w:tc>
        <w:tc>
          <w:tcPr>
            <w:tcW w:w="709" w:type="dxa"/>
            <w:gridSpan w:val="2"/>
            <w:vAlign w:val="center"/>
          </w:tcPr>
          <w:p w14:paraId="113AA43D" w14:textId="5A1FE541"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1" w:type="dxa"/>
            <w:vAlign w:val="center"/>
          </w:tcPr>
          <w:p w14:paraId="11BB6D36" w14:textId="14AAD591"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070C0F" w14:paraId="39507E2A" w14:textId="77777777" w:rsidTr="00E5289B">
        <w:tc>
          <w:tcPr>
            <w:tcW w:w="1695" w:type="dxa"/>
            <w:vMerge/>
          </w:tcPr>
          <w:p w14:paraId="29D7168F"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val="restart"/>
            <w:tcBorders>
              <w:top w:val="nil"/>
            </w:tcBorders>
          </w:tcPr>
          <w:p w14:paraId="3B89420B" w14:textId="77777777" w:rsidR="00F349F7" w:rsidRPr="00070C0F" w:rsidRDefault="00F349F7" w:rsidP="00F349F7">
            <w:pPr>
              <w:spacing w:line="0" w:lineRule="atLeast"/>
              <w:rPr>
                <w:rFonts w:asciiTheme="majorEastAsia" w:eastAsiaTheme="majorEastAsia" w:hAnsiTheme="majorEastAsia"/>
                <w:sz w:val="20"/>
                <w:szCs w:val="20"/>
              </w:rPr>
            </w:pPr>
          </w:p>
        </w:tc>
        <w:tc>
          <w:tcPr>
            <w:tcW w:w="6849" w:type="dxa"/>
            <w:gridSpan w:val="3"/>
            <w:tcBorders>
              <w:bottom w:val="nil"/>
            </w:tcBorders>
          </w:tcPr>
          <w:p w14:paraId="1BB76E86" w14:textId="1D44E693" w:rsidR="00F349F7" w:rsidRPr="00F82F1A" w:rsidRDefault="00567638"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F349F7" w:rsidRPr="00F82F1A">
              <w:rPr>
                <w:rFonts w:asciiTheme="majorEastAsia" w:eastAsiaTheme="majorEastAsia" w:hAnsiTheme="majorEastAsia" w:hint="eastAsia"/>
                <w:sz w:val="20"/>
                <w:szCs w:val="20"/>
              </w:rPr>
              <w:t>便所内に車椅子使用者用便房を設けているか</w:t>
            </w:r>
          </w:p>
        </w:tc>
        <w:tc>
          <w:tcPr>
            <w:tcW w:w="709" w:type="dxa"/>
            <w:gridSpan w:val="2"/>
            <w:vAlign w:val="center"/>
          </w:tcPr>
          <w:p w14:paraId="6717CBF1"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16F7BE69"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1550E5AF" w14:textId="77777777" w:rsidTr="00E5289B">
        <w:tc>
          <w:tcPr>
            <w:tcW w:w="1695" w:type="dxa"/>
            <w:vMerge/>
          </w:tcPr>
          <w:p w14:paraId="6004D7B0"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tcPr>
          <w:p w14:paraId="34D37140"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gridSpan w:val="2"/>
            <w:vMerge w:val="restart"/>
            <w:tcBorders>
              <w:top w:val="nil"/>
            </w:tcBorders>
          </w:tcPr>
          <w:p w14:paraId="60A84C82" w14:textId="77777777" w:rsidR="00F349F7" w:rsidRPr="00070C0F" w:rsidRDefault="00F349F7" w:rsidP="00F349F7">
            <w:pPr>
              <w:spacing w:line="0" w:lineRule="atLeast"/>
              <w:rPr>
                <w:rFonts w:asciiTheme="majorEastAsia" w:eastAsiaTheme="majorEastAsia" w:hAnsiTheme="majorEastAsia"/>
                <w:sz w:val="20"/>
                <w:szCs w:val="20"/>
              </w:rPr>
            </w:pPr>
            <w:r w:rsidRPr="00070C0F">
              <w:rPr>
                <w:rFonts w:asciiTheme="majorEastAsia" w:eastAsiaTheme="majorEastAsia" w:hAnsiTheme="majorEastAsia" w:hint="eastAsia"/>
                <w:sz w:val="20"/>
                <w:szCs w:val="20"/>
              </w:rPr>
              <w:t xml:space="preserve">　</w:t>
            </w:r>
          </w:p>
          <w:p w14:paraId="2EAC76D3" w14:textId="338BFC15" w:rsidR="00F349F7" w:rsidRPr="00070C0F" w:rsidRDefault="00F349F7" w:rsidP="00F349F7">
            <w:pPr>
              <w:spacing w:line="0" w:lineRule="atLeast"/>
              <w:rPr>
                <w:rFonts w:asciiTheme="majorEastAsia" w:eastAsiaTheme="majorEastAsia" w:hAnsiTheme="majorEastAsia"/>
                <w:sz w:val="20"/>
                <w:szCs w:val="20"/>
              </w:rPr>
            </w:pPr>
            <w:r w:rsidRPr="00070C0F">
              <w:rPr>
                <w:rFonts w:asciiTheme="majorEastAsia" w:eastAsiaTheme="majorEastAsia" w:hAnsiTheme="majorEastAsia" w:hint="eastAsia"/>
                <w:sz w:val="20"/>
                <w:szCs w:val="20"/>
              </w:rPr>
              <w:t xml:space="preserve">　</w:t>
            </w:r>
          </w:p>
        </w:tc>
        <w:tc>
          <w:tcPr>
            <w:tcW w:w="6609" w:type="dxa"/>
          </w:tcPr>
          <w:p w14:paraId="29573693" w14:textId="02FC7C69" w:rsidR="00F349F7" w:rsidRPr="00F82F1A"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(ｱ)</w:t>
            </w:r>
            <w:r w:rsidRPr="00F82F1A">
              <w:rPr>
                <w:rFonts w:asciiTheme="majorEastAsia" w:eastAsiaTheme="majorEastAsia" w:hAnsiTheme="majorEastAsia" w:hint="eastAsia"/>
                <w:sz w:val="20"/>
                <w:szCs w:val="20"/>
              </w:rPr>
              <w:t>腰掛便座</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手すり等を適切に配置しているか</w:t>
            </w:r>
          </w:p>
        </w:tc>
        <w:tc>
          <w:tcPr>
            <w:tcW w:w="709" w:type="dxa"/>
            <w:gridSpan w:val="2"/>
            <w:vAlign w:val="center"/>
          </w:tcPr>
          <w:p w14:paraId="11D5688B"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43184662"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69ED41E6" w14:textId="77777777" w:rsidTr="00E5289B">
        <w:tc>
          <w:tcPr>
            <w:tcW w:w="1695" w:type="dxa"/>
            <w:vMerge/>
          </w:tcPr>
          <w:p w14:paraId="5B883A5F"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tcPr>
          <w:p w14:paraId="14343983"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gridSpan w:val="2"/>
            <w:vMerge/>
          </w:tcPr>
          <w:p w14:paraId="328F18C1" w14:textId="32FE4BA2" w:rsidR="00F349F7" w:rsidRPr="00070C0F" w:rsidRDefault="00F349F7" w:rsidP="00F349F7">
            <w:pPr>
              <w:spacing w:line="0" w:lineRule="atLeast"/>
              <w:rPr>
                <w:rFonts w:asciiTheme="majorEastAsia" w:eastAsiaTheme="majorEastAsia" w:hAnsiTheme="majorEastAsia"/>
                <w:sz w:val="20"/>
                <w:szCs w:val="20"/>
              </w:rPr>
            </w:pPr>
          </w:p>
        </w:tc>
        <w:tc>
          <w:tcPr>
            <w:tcW w:w="6609" w:type="dxa"/>
          </w:tcPr>
          <w:p w14:paraId="36B56680" w14:textId="77777777" w:rsidR="00F349F7" w:rsidRPr="00F82F1A"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(ｲ)</w:t>
            </w:r>
            <w:r w:rsidRPr="00F82F1A">
              <w:rPr>
                <w:rFonts w:asciiTheme="majorEastAsia" w:eastAsiaTheme="majorEastAsia" w:hAnsiTheme="majorEastAsia" w:hint="eastAsia"/>
                <w:sz w:val="20"/>
                <w:szCs w:val="20"/>
              </w:rPr>
              <w:t>車椅子使用者が円滑に利用できるよう十分な空間を確保しているか</w:t>
            </w:r>
          </w:p>
        </w:tc>
        <w:tc>
          <w:tcPr>
            <w:tcW w:w="709" w:type="dxa"/>
            <w:gridSpan w:val="2"/>
            <w:vAlign w:val="center"/>
          </w:tcPr>
          <w:p w14:paraId="682A13CA"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31461DAD"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0444B404" w14:textId="77777777" w:rsidTr="00E5289B">
        <w:tc>
          <w:tcPr>
            <w:tcW w:w="1695" w:type="dxa"/>
            <w:vMerge/>
          </w:tcPr>
          <w:p w14:paraId="4E05FC68"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tcPr>
          <w:p w14:paraId="56B0F22E" w14:textId="77777777" w:rsidR="00F349F7" w:rsidRPr="00070C0F"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47A4BA" w14:textId="77777777" w:rsidR="00F349F7" w:rsidRPr="00F82F1A" w:rsidRDefault="00F349F7" w:rsidP="00F349F7">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Pr="00F82F1A">
              <w:rPr>
                <w:rFonts w:asciiTheme="majorEastAsia" w:eastAsiaTheme="majorEastAsia" w:hAnsiTheme="majorEastAsia" w:hint="eastAsia"/>
                <w:sz w:val="20"/>
                <w:szCs w:val="20"/>
              </w:rPr>
              <w:t>車椅子使用者用便房及び当該便房が設けられている便所の出入口の幅は80ｃｍ以上であるか</w:t>
            </w:r>
          </w:p>
        </w:tc>
        <w:tc>
          <w:tcPr>
            <w:tcW w:w="709" w:type="dxa"/>
            <w:gridSpan w:val="2"/>
            <w:vAlign w:val="center"/>
          </w:tcPr>
          <w:p w14:paraId="2087617E"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04B3E429"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2E349D47" w14:textId="77777777" w:rsidTr="00E5289B">
        <w:tc>
          <w:tcPr>
            <w:tcW w:w="1695" w:type="dxa"/>
            <w:vMerge/>
          </w:tcPr>
          <w:p w14:paraId="5ABABCFE"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tcPr>
          <w:p w14:paraId="48F13750" w14:textId="77777777" w:rsidR="00F349F7" w:rsidRPr="00070C0F"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E3C623" w14:textId="6F55AE0C" w:rsidR="00F349F7" w:rsidRPr="00F82F1A" w:rsidRDefault="00F349F7" w:rsidP="00F349F7">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(3)</w:t>
            </w:r>
            <w:r w:rsidRPr="00F82F1A">
              <w:rPr>
                <w:rFonts w:asciiTheme="majorEastAsia" w:eastAsiaTheme="majorEastAsia" w:hAnsiTheme="majorEastAsia" w:hint="eastAsia"/>
                <w:sz w:val="20"/>
                <w:szCs w:val="20"/>
              </w:rPr>
              <w:t>車椅子使用者用便房及び当該便房が設けられている便所の出入口の戸は</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自動的に開閉する構造その他の車椅子使用者が容易に開閉して通過できる構造で</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F82F1A">
              <w:rPr>
                <w:rFonts w:asciiTheme="majorEastAsia" w:eastAsiaTheme="majorEastAsia" w:hAnsiTheme="majorEastAsia" w:hint="eastAsia"/>
                <w:sz w:val="20"/>
                <w:szCs w:val="20"/>
              </w:rPr>
              <w:t>その前後に高低差がないか</w:t>
            </w:r>
          </w:p>
        </w:tc>
        <w:tc>
          <w:tcPr>
            <w:tcW w:w="709" w:type="dxa"/>
            <w:gridSpan w:val="2"/>
            <w:vAlign w:val="center"/>
          </w:tcPr>
          <w:p w14:paraId="053510E6"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5FD5F569"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1FC2C072" w14:textId="77777777" w:rsidTr="00E5289B">
        <w:tc>
          <w:tcPr>
            <w:tcW w:w="1695" w:type="dxa"/>
            <w:vMerge/>
          </w:tcPr>
          <w:p w14:paraId="3382885B" w14:textId="77777777" w:rsidR="00F349F7" w:rsidRPr="00070C0F" w:rsidRDefault="00F349F7" w:rsidP="00F349F7">
            <w:pPr>
              <w:spacing w:line="0" w:lineRule="atLeast"/>
              <w:rPr>
                <w:rFonts w:asciiTheme="majorEastAsia" w:eastAsiaTheme="majorEastAsia" w:hAnsiTheme="majorEastAsia"/>
                <w:sz w:val="20"/>
                <w:szCs w:val="20"/>
              </w:rPr>
            </w:pPr>
          </w:p>
        </w:tc>
        <w:tc>
          <w:tcPr>
            <w:tcW w:w="7089" w:type="dxa"/>
            <w:gridSpan w:val="4"/>
            <w:tcBorders>
              <w:bottom w:val="nil"/>
            </w:tcBorders>
          </w:tcPr>
          <w:p w14:paraId="31B5E38D" w14:textId="01224450" w:rsidR="00F349F7" w:rsidRPr="00070C0F" w:rsidRDefault="00F349F7" w:rsidP="00F349F7">
            <w:pPr>
              <w:spacing w:line="0" w:lineRule="atLeast"/>
              <w:ind w:left="200" w:hangingChars="100" w:hanging="200"/>
              <w:rPr>
                <w:rFonts w:asciiTheme="majorEastAsia" w:eastAsiaTheme="majorEastAsia" w:hAnsiTheme="majorEastAsia"/>
                <w:sz w:val="20"/>
                <w:szCs w:val="20"/>
              </w:rPr>
            </w:pPr>
            <w:r w:rsidRPr="00085DAE">
              <w:rPr>
                <w:rFonts w:asciiTheme="majorEastAsia" w:eastAsiaTheme="majorEastAsia" w:hAnsiTheme="majorEastAsia" w:hint="eastAsia"/>
                <w:sz w:val="20"/>
                <w:szCs w:val="20"/>
              </w:rPr>
              <w:t>④車椅子使用者用客室の浴室等（同じ建築物に共用の車椅子使用者用浴室等があれば代替可能）</w:t>
            </w:r>
          </w:p>
        </w:tc>
        <w:tc>
          <w:tcPr>
            <w:tcW w:w="709" w:type="dxa"/>
            <w:gridSpan w:val="2"/>
            <w:vAlign w:val="center"/>
          </w:tcPr>
          <w:p w14:paraId="29E75F8E" w14:textId="77C3DC83"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1" w:type="dxa"/>
            <w:vAlign w:val="center"/>
          </w:tcPr>
          <w:p w14:paraId="2C49A16E" w14:textId="2FEF767E"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070C0F" w14:paraId="26C5486D" w14:textId="77777777" w:rsidTr="003C3E6D">
        <w:tc>
          <w:tcPr>
            <w:tcW w:w="1695" w:type="dxa"/>
            <w:vMerge/>
          </w:tcPr>
          <w:p w14:paraId="0D5D93D5"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val="restart"/>
            <w:tcBorders>
              <w:top w:val="nil"/>
            </w:tcBorders>
          </w:tcPr>
          <w:p w14:paraId="59FD119E" w14:textId="77777777" w:rsidR="00F349F7" w:rsidRPr="00070C0F" w:rsidRDefault="00F349F7" w:rsidP="00F349F7">
            <w:pPr>
              <w:spacing w:line="0" w:lineRule="atLeast"/>
              <w:rPr>
                <w:rFonts w:asciiTheme="majorEastAsia" w:eastAsiaTheme="majorEastAsia" w:hAnsiTheme="majorEastAsia"/>
                <w:sz w:val="20"/>
                <w:szCs w:val="20"/>
              </w:rPr>
            </w:pPr>
          </w:p>
        </w:tc>
        <w:tc>
          <w:tcPr>
            <w:tcW w:w="6855" w:type="dxa"/>
            <w:gridSpan w:val="4"/>
            <w:tcBorders>
              <w:bottom w:val="nil"/>
            </w:tcBorders>
          </w:tcPr>
          <w:p w14:paraId="1164C5A9" w14:textId="4F9CD8C6" w:rsidR="00F349F7" w:rsidRPr="00070C0F"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Pr="00085DAE">
              <w:rPr>
                <w:rFonts w:asciiTheme="majorEastAsia" w:eastAsiaTheme="majorEastAsia" w:hAnsiTheme="majorEastAsia" w:hint="eastAsia"/>
                <w:sz w:val="20"/>
                <w:szCs w:val="20"/>
              </w:rPr>
              <w:t>車椅子使用者用浴室等</w:t>
            </w:r>
          </w:p>
        </w:tc>
        <w:tc>
          <w:tcPr>
            <w:tcW w:w="703" w:type="dxa"/>
            <w:vAlign w:val="center"/>
          </w:tcPr>
          <w:p w14:paraId="6A8A8313" w14:textId="2102060A"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1" w:type="dxa"/>
            <w:vAlign w:val="center"/>
          </w:tcPr>
          <w:p w14:paraId="61FFA0B6" w14:textId="65AE6108"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070C0F" w14:paraId="4D88218E" w14:textId="77777777" w:rsidTr="00E5289B">
        <w:tc>
          <w:tcPr>
            <w:tcW w:w="1695" w:type="dxa"/>
            <w:vMerge/>
          </w:tcPr>
          <w:p w14:paraId="79783D0F"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tcPr>
          <w:p w14:paraId="14CB62E3" w14:textId="77777777" w:rsidR="00F349F7" w:rsidRPr="00070C0F" w:rsidRDefault="00F349F7" w:rsidP="00F349F7">
            <w:pPr>
              <w:spacing w:line="0" w:lineRule="atLeast"/>
              <w:rPr>
                <w:rFonts w:asciiTheme="majorEastAsia" w:eastAsiaTheme="majorEastAsia" w:hAnsiTheme="majorEastAsia"/>
                <w:sz w:val="20"/>
                <w:szCs w:val="20"/>
              </w:rPr>
            </w:pPr>
          </w:p>
        </w:tc>
        <w:tc>
          <w:tcPr>
            <w:tcW w:w="225" w:type="dxa"/>
            <w:vMerge w:val="restart"/>
            <w:tcBorders>
              <w:top w:val="nil"/>
            </w:tcBorders>
          </w:tcPr>
          <w:p w14:paraId="47D52DCA" w14:textId="77777777" w:rsidR="00F349F7" w:rsidRPr="00070C0F" w:rsidRDefault="00F349F7" w:rsidP="00F349F7">
            <w:pPr>
              <w:spacing w:line="0" w:lineRule="atLeast"/>
              <w:rPr>
                <w:rFonts w:asciiTheme="majorEastAsia" w:eastAsiaTheme="majorEastAsia" w:hAnsiTheme="majorEastAsia"/>
                <w:sz w:val="20"/>
                <w:szCs w:val="20"/>
              </w:rPr>
            </w:pPr>
            <w:r w:rsidRPr="00070C0F">
              <w:rPr>
                <w:rFonts w:asciiTheme="majorEastAsia" w:eastAsiaTheme="majorEastAsia" w:hAnsiTheme="majorEastAsia" w:hint="eastAsia"/>
                <w:sz w:val="20"/>
                <w:szCs w:val="20"/>
              </w:rPr>
              <w:t xml:space="preserve">　</w:t>
            </w:r>
          </w:p>
          <w:p w14:paraId="599D4A72" w14:textId="584A773F" w:rsidR="00F349F7" w:rsidRPr="00070C0F" w:rsidRDefault="00F349F7" w:rsidP="00F349F7">
            <w:pPr>
              <w:spacing w:line="0" w:lineRule="atLeast"/>
              <w:rPr>
                <w:rFonts w:asciiTheme="majorEastAsia" w:eastAsiaTheme="majorEastAsia" w:hAnsiTheme="majorEastAsia"/>
                <w:sz w:val="20"/>
                <w:szCs w:val="20"/>
              </w:rPr>
            </w:pPr>
            <w:r w:rsidRPr="00070C0F">
              <w:rPr>
                <w:rFonts w:asciiTheme="majorEastAsia" w:eastAsiaTheme="majorEastAsia" w:hAnsiTheme="majorEastAsia" w:hint="eastAsia"/>
                <w:sz w:val="20"/>
                <w:szCs w:val="20"/>
              </w:rPr>
              <w:t xml:space="preserve">　</w:t>
            </w:r>
          </w:p>
        </w:tc>
        <w:tc>
          <w:tcPr>
            <w:tcW w:w="6630" w:type="dxa"/>
            <w:gridSpan w:val="3"/>
          </w:tcPr>
          <w:p w14:paraId="1C267308" w14:textId="685384D8" w:rsidR="00F349F7" w:rsidRPr="00070C0F"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(ｱ)</w:t>
            </w:r>
            <w:r w:rsidRPr="00085DAE">
              <w:rPr>
                <w:rFonts w:asciiTheme="majorEastAsia" w:eastAsiaTheme="majorEastAsia" w:hAnsiTheme="majorEastAsia" w:hint="eastAsia"/>
                <w:sz w:val="20"/>
                <w:szCs w:val="20"/>
              </w:rPr>
              <w:t>浴槽</w:t>
            </w:r>
            <w:r w:rsidR="00553A8B">
              <w:rPr>
                <w:rFonts w:asciiTheme="majorEastAsia" w:eastAsiaTheme="majorEastAsia" w:hAnsiTheme="majorEastAsia" w:hint="eastAsia"/>
                <w:sz w:val="20"/>
                <w:szCs w:val="20"/>
              </w:rPr>
              <w:t>，</w:t>
            </w:r>
            <w:r w:rsidRPr="00085DAE">
              <w:rPr>
                <w:rFonts w:asciiTheme="majorEastAsia" w:eastAsiaTheme="majorEastAsia" w:hAnsiTheme="majorEastAsia" w:hint="eastAsia"/>
                <w:sz w:val="20"/>
                <w:szCs w:val="20"/>
              </w:rPr>
              <w:t>シャワー</w:t>
            </w:r>
            <w:r w:rsidR="00553A8B">
              <w:rPr>
                <w:rFonts w:asciiTheme="majorEastAsia" w:eastAsiaTheme="majorEastAsia" w:hAnsiTheme="majorEastAsia" w:hint="eastAsia"/>
                <w:sz w:val="20"/>
                <w:szCs w:val="20"/>
              </w:rPr>
              <w:t>，</w:t>
            </w:r>
            <w:r w:rsidRPr="00085DAE">
              <w:rPr>
                <w:rFonts w:asciiTheme="majorEastAsia" w:eastAsiaTheme="majorEastAsia" w:hAnsiTheme="majorEastAsia" w:hint="eastAsia"/>
                <w:sz w:val="20"/>
                <w:szCs w:val="20"/>
              </w:rPr>
              <w:t>手すり等が適切に配置されているか</w:t>
            </w:r>
          </w:p>
        </w:tc>
        <w:tc>
          <w:tcPr>
            <w:tcW w:w="703" w:type="dxa"/>
            <w:vAlign w:val="center"/>
          </w:tcPr>
          <w:p w14:paraId="7D9CB7F5"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0A17C909" w14:textId="56A11B2F"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648BEDA1" w14:textId="77777777" w:rsidTr="00E5289B">
        <w:tc>
          <w:tcPr>
            <w:tcW w:w="1695" w:type="dxa"/>
            <w:vMerge/>
          </w:tcPr>
          <w:p w14:paraId="7A7C22C4"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tcPr>
          <w:p w14:paraId="074EC5C6" w14:textId="77777777" w:rsidR="00F349F7" w:rsidRPr="00070C0F" w:rsidRDefault="00F349F7" w:rsidP="00F349F7">
            <w:pPr>
              <w:spacing w:line="0" w:lineRule="atLeast"/>
              <w:rPr>
                <w:rFonts w:asciiTheme="majorEastAsia" w:eastAsiaTheme="majorEastAsia" w:hAnsiTheme="majorEastAsia"/>
                <w:sz w:val="20"/>
                <w:szCs w:val="20"/>
              </w:rPr>
            </w:pPr>
          </w:p>
        </w:tc>
        <w:tc>
          <w:tcPr>
            <w:tcW w:w="225" w:type="dxa"/>
            <w:vMerge/>
            <w:tcBorders>
              <w:top w:val="nil"/>
            </w:tcBorders>
          </w:tcPr>
          <w:p w14:paraId="7405E71D" w14:textId="0D7E782E" w:rsidR="00F349F7" w:rsidRPr="00070C0F" w:rsidRDefault="00F349F7" w:rsidP="00F349F7">
            <w:pPr>
              <w:spacing w:line="0" w:lineRule="atLeast"/>
              <w:rPr>
                <w:rFonts w:asciiTheme="majorEastAsia" w:eastAsiaTheme="majorEastAsia" w:hAnsiTheme="majorEastAsia"/>
                <w:sz w:val="20"/>
                <w:szCs w:val="20"/>
              </w:rPr>
            </w:pPr>
          </w:p>
        </w:tc>
        <w:tc>
          <w:tcPr>
            <w:tcW w:w="6624" w:type="dxa"/>
            <w:gridSpan w:val="2"/>
          </w:tcPr>
          <w:p w14:paraId="1C423A77" w14:textId="77777777" w:rsidR="00F349F7"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(ｲ)</w:t>
            </w:r>
            <w:r w:rsidRPr="00085DAE">
              <w:rPr>
                <w:rFonts w:asciiTheme="majorEastAsia" w:eastAsiaTheme="majorEastAsia" w:hAnsiTheme="majorEastAsia" w:hint="eastAsia"/>
                <w:sz w:val="20"/>
                <w:szCs w:val="20"/>
              </w:rPr>
              <w:t>車椅子使用者が円滑に利用できるよう十分な空間が確保されている</w:t>
            </w:r>
          </w:p>
          <w:p w14:paraId="2180277E" w14:textId="33C9BB4D" w:rsidR="00F349F7" w:rsidRPr="00070C0F"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085DAE">
              <w:rPr>
                <w:rFonts w:asciiTheme="majorEastAsia" w:eastAsiaTheme="majorEastAsia" w:hAnsiTheme="majorEastAsia" w:hint="eastAsia"/>
                <w:sz w:val="20"/>
                <w:szCs w:val="20"/>
              </w:rPr>
              <w:t>か</w:t>
            </w:r>
          </w:p>
        </w:tc>
        <w:tc>
          <w:tcPr>
            <w:tcW w:w="709" w:type="dxa"/>
            <w:gridSpan w:val="2"/>
            <w:vAlign w:val="center"/>
          </w:tcPr>
          <w:p w14:paraId="4C77CC3D" w14:textId="77777777"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2AE3143B"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5DE2C65A" w14:textId="77777777" w:rsidTr="00E5289B">
        <w:tc>
          <w:tcPr>
            <w:tcW w:w="1695" w:type="dxa"/>
            <w:vMerge/>
          </w:tcPr>
          <w:p w14:paraId="67281D4A"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tcPr>
          <w:p w14:paraId="08F89DFE" w14:textId="22799591" w:rsidR="00F349F7" w:rsidRPr="00070C0F" w:rsidRDefault="00F349F7" w:rsidP="00F349F7">
            <w:pPr>
              <w:spacing w:line="0" w:lineRule="atLeast"/>
              <w:rPr>
                <w:rFonts w:asciiTheme="majorEastAsia" w:eastAsiaTheme="majorEastAsia" w:hAnsiTheme="majorEastAsia"/>
                <w:sz w:val="20"/>
                <w:szCs w:val="20"/>
              </w:rPr>
            </w:pPr>
          </w:p>
        </w:tc>
        <w:tc>
          <w:tcPr>
            <w:tcW w:w="6849" w:type="dxa"/>
            <w:gridSpan w:val="3"/>
            <w:tcBorders>
              <w:bottom w:val="nil"/>
            </w:tcBorders>
          </w:tcPr>
          <w:p w14:paraId="3EA386DD" w14:textId="02481311" w:rsidR="00F349F7" w:rsidRPr="00070C0F"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Pr="00085DAE">
              <w:rPr>
                <w:rFonts w:asciiTheme="majorEastAsia" w:eastAsiaTheme="majorEastAsia" w:hAnsiTheme="majorEastAsia" w:hint="eastAsia"/>
                <w:sz w:val="20"/>
                <w:szCs w:val="20"/>
              </w:rPr>
              <w:t>出入口</w:t>
            </w:r>
          </w:p>
        </w:tc>
        <w:tc>
          <w:tcPr>
            <w:tcW w:w="709" w:type="dxa"/>
            <w:gridSpan w:val="2"/>
            <w:vAlign w:val="center"/>
          </w:tcPr>
          <w:p w14:paraId="44D1C149" w14:textId="63C108E4"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1" w:type="dxa"/>
            <w:vAlign w:val="center"/>
          </w:tcPr>
          <w:p w14:paraId="3DF0E736" w14:textId="7F7EEDB6" w:rsidR="00F349F7" w:rsidRPr="00070C0F"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070C0F" w14:paraId="19F9321C" w14:textId="77777777" w:rsidTr="00E5289B">
        <w:trPr>
          <w:trHeight w:val="225"/>
        </w:trPr>
        <w:tc>
          <w:tcPr>
            <w:tcW w:w="1695" w:type="dxa"/>
            <w:vMerge/>
          </w:tcPr>
          <w:p w14:paraId="5FE04C53"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tcPr>
          <w:p w14:paraId="3ADCFFFE"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gridSpan w:val="2"/>
            <w:vMerge w:val="restart"/>
            <w:tcBorders>
              <w:top w:val="nil"/>
            </w:tcBorders>
          </w:tcPr>
          <w:p w14:paraId="4B558612" w14:textId="71807056" w:rsidR="00F349F7" w:rsidRPr="00070C0F" w:rsidRDefault="00F349F7" w:rsidP="00F349F7">
            <w:pPr>
              <w:spacing w:line="0" w:lineRule="atLeast"/>
              <w:rPr>
                <w:rFonts w:asciiTheme="majorEastAsia" w:eastAsiaTheme="majorEastAsia" w:hAnsiTheme="majorEastAsia"/>
                <w:sz w:val="20"/>
                <w:szCs w:val="20"/>
              </w:rPr>
            </w:pPr>
          </w:p>
        </w:tc>
        <w:tc>
          <w:tcPr>
            <w:tcW w:w="6609" w:type="dxa"/>
          </w:tcPr>
          <w:p w14:paraId="4F0798DF" w14:textId="1AF41DE3" w:rsidR="00F349F7" w:rsidRPr="00070C0F"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(ｱ)</w:t>
            </w:r>
            <w:r w:rsidRPr="00085DAE">
              <w:rPr>
                <w:rFonts w:asciiTheme="majorEastAsia" w:eastAsiaTheme="majorEastAsia" w:hAnsiTheme="majorEastAsia" w:hint="eastAsia"/>
                <w:sz w:val="20"/>
                <w:szCs w:val="20"/>
              </w:rPr>
              <w:t>幅は80ｃｍ以上であるか</w:t>
            </w:r>
          </w:p>
        </w:tc>
        <w:tc>
          <w:tcPr>
            <w:tcW w:w="709" w:type="dxa"/>
            <w:gridSpan w:val="2"/>
            <w:vAlign w:val="center"/>
          </w:tcPr>
          <w:p w14:paraId="2B052F5D" w14:textId="3C6A2483"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00F6DFED" w14:textId="77777777" w:rsidR="00F349F7" w:rsidRPr="00070C0F" w:rsidRDefault="00F349F7" w:rsidP="00F349F7">
            <w:pPr>
              <w:spacing w:line="0" w:lineRule="atLeast"/>
              <w:jc w:val="center"/>
              <w:rPr>
                <w:rFonts w:asciiTheme="majorEastAsia" w:eastAsiaTheme="majorEastAsia" w:hAnsiTheme="majorEastAsia"/>
                <w:sz w:val="20"/>
                <w:szCs w:val="20"/>
              </w:rPr>
            </w:pPr>
          </w:p>
        </w:tc>
      </w:tr>
      <w:tr w:rsidR="00F349F7" w:rsidRPr="00070C0F" w14:paraId="6C67125A" w14:textId="77777777" w:rsidTr="00E5289B">
        <w:trPr>
          <w:trHeight w:val="237"/>
        </w:trPr>
        <w:tc>
          <w:tcPr>
            <w:tcW w:w="1695" w:type="dxa"/>
            <w:vMerge/>
          </w:tcPr>
          <w:p w14:paraId="080419B1"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vMerge/>
          </w:tcPr>
          <w:p w14:paraId="205A5F27" w14:textId="77777777" w:rsidR="00F349F7" w:rsidRPr="00070C0F" w:rsidRDefault="00F349F7" w:rsidP="00F349F7">
            <w:pPr>
              <w:spacing w:line="0" w:lineRule="atLeast"/>
              <w:rPr>
                <w:rFonts w:asciiTheme="majorEastAsia" w:eastAsiaTheme="majorEastAsia" w:hAnsiTheme="majorEastAsia"/>
                <w:sz w:val="20"/>
                <w:szCs w:val="20"/>
              </w:rPr>
            </w:pPr>
          </w:p>
        </w:tc>
        <w:tc>
          <w:tcPr>
            <w:tcW w:w="240" w:type="dxa"/>
            <w:gridSpan w:val="2"/>
            <w:vMerge/>
            <w:tcBorders>
              <w:top w:val="nil"/>
            </w:tcBorders>
          </w:tcPr>
          <w:p w14:paraId="46010DB5" w14:textId="3AB6F7AD" w:rsidR="00F349F7" w:rsidRPr="00085DAE" w:rsidRDefault="00F349F7" w:rsidP="00F349F7">
            <w:pPr>
              <w:spacing w:line="0" w:lineRule="atLeast"/>
              <w:ind w:firstLineChars="100" w:firstLine="200"/>
              <w:rPr>
                <w:rFonts w:asciiTheme="majorEastAsia" w:eastAsiaTheme="majorEastAsia" w:hAnsiTheme="majorEastAsia"/>
                <w:sz w:val="20"/>
                <w:szCs w:val="20"/>
              </w:rPr>
            </w:pPr>
          </w:p>
        </w:tc>
        <w:tc>
          <w:tcPr>
            <w:tcW w:w="6609" w:type="dxa"/>
          </w:tcPr>
          <w:p w14:paraId="782E2609" w14:textId="58ADDD2E" w:rsidR="00F349F7" w:rsidRPr="00070C0F" w:rsidRDefault="00F349F7" w:rsidP="00F349F7">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(ｲ)</w:t>
            </w:r>
            <w:r w:rsidRPr="00085DAE">
              <w:rPr>
                <w:rFonts w:asciiTheme="majorEastAsia" w:eastAsiaTheme="majorEastAsia" w:hAnsiTheme="majorEastAsia" w:hint="eastAsia"/>
                <w:sz w:val="20"/>
                <w:szCs w:val="20"/>
              </w:rPr>
              <w:t>戸は</w:t>
            </w:r>
            <w:r w:rsidR="00553A8B">
              <w:rPr>
                <w:rFonts w:asciiTheme="majorEastAsia" w:eastAsiaTheme="majorEastAsia" w:hAnsiTheme="majorEastAsia" w:hint="eastAsia"/>
                <w:sz w:val="20"/>
                <w:szCs w:val="20"/>
              </w:rPr>
              <w:t>，</w:t>
            </w:r>
            <w:r w:rsidRPr="00085DAE">
              <w:rPr>
                <w:rFonts w:asciiTheme="majorEastAsia" w:eastAsiaTheme="majorEastAsia" w:hAnsiTheme="majorEastAsia" w:hint="eastAsia"/>
                <w:sz w:val="20"/>
                <w:szCs w:val="20"/>
              </w:rPr>
              <w:t>自動的に開閉する構造その他の車椅子使用者が容易に開閉して通過できる構造で</w:t>
            </w:r>
            <w:r w:rsidR="00553A8B">
              <w:rPr>
                <w:rFonts w:asciiTheme="majorEastAsia" w:eastAsiaTheme="majorEastAsia" w:hAnsiTheme="majorEastAsia" w:hint="eastAsia"/>
                <w:sz w:val="20"/>
                <w:szCs w:val="20"/>
              </w:rPr>
              <w:t>，</w:t>
            </w:r>
            <w:r w:rsidRPr="00085DAE">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085DAE">
              <w:rPr>
                <w:rFonts w:asciiTheme="majorEastAsia" w:eastAsiaTheme="majorEastAsia" w:hAnsiTheme="majorEastAsia" w:hint="eastAsia"/>
                <w:sz w:val="20"/>
                <w:szCs w:val="20"/>
              </w:rPr>
              <w:t>その前後に高低差がないか</w:t>
            </w:r>
          </w:p>
        </w:tc>
        <w:tc>
          <w:tcPr>
            <w:tcW w:w="709" w:type="dxa"/>
            <w:gridSpan w:val="2"/>
            <w:vAlign w:val="center"/>
          </w:tcPr>
          <w:p w14:paraId="3177B33B" w14:textId="7829D71B" w:rsidR="00F349F7" w:rsidRPr="00070C0F" w:rsidRDefault="00F349F7" w:rsidP="00F349F7">
            <w:pPr>
              <w:spacing w:line="0" w:lineRule="atLeast"/>
              <w:jc w:val="center"/>
              <w:rPr>
                <w:rFonts w:asciiTheme="majorEastAsia" w:eastAsiaTheme="majorEastAsia" w:hAnsiTheme="majorEastAsia"/>
                <w:sz w:val="20"/>
                <w:szCs w:val="20"/>
              </w:rPr>
            </w:pPr>
          </w:p>
        </w:tc>
        <w:tc>
          <w:tcPr>
            <w:tcW w:w="701" w:type="dxa"/>
            <w:vAlign w:val="center"/>
          </w:tcPr>
          <w:p w14:paraId="5823B1C1" w14:textId="77777777" w:rsidR="00F349F7" w:rsidRPr="00070C0F" w:rsidRDefault="00F349F7" w:rsidP="00F349F7">
            <w:pPr>
              <w:spacing w:line="0" w:lineRule="atLeast"/>
              <w:jc w:val="center"/>
              <w:rPr>
                <w:rFonts w:asciiTheme="majorEastAsia" w:eastAsiaTheme="majorEastAsia" w:hAnsiTheme="majorEastAsia"/>
                <w:sz w:val="20"/>
                <w:szCs w:val="20"/>
              </w:rPr>
            </w:pPr>
          </w:p>
        </w:tc>
      </w:tr>
    </w:tbl>
    <w:p w14:paraId="4937ED59" w14:textId="77777777" w:rsidR="00085DAE" w:rsidRPr="002D6E37" w:rsidRDefault="00085DAE" w:rsidP="00085DAE">
      <w:pPr>
        <w:rPr>
          <w:rFonts w:asciiTheme="majorEastAsia" w:eastAsiaTheme="majorEastAsia" w:hAnsiTheme="majorEastAsia"/>
          <w:sz w:val="18"/>
          <w:szCs w:val="18"/>
        </w:rPr>
      </w:pPr>
    </w:p>
    <w:p w14:paraId="68870D37" w14:textId="77777777" w:rsidR="00085DAE" w:rsidRPr="00085DAE" w:rsidRDefault="00085DAE" w:rsidP="00F82F1A">
      <w:pPr>
        <w:widowControl/>
        <w:jc w:val="left"/>
      </w:pPr>
    </w:p>
    <w:p w14:paraId="100C757F" w14:textId="77777777" w:rsidR="00085DAE" w:rsidRDefault="00085DAE" w:rsidP="00F82F1A">
      <w:pPr>
        <w:widowControl/>
        <w:jc w:val="left"/>
      </w:pPr>
    </w:p>
    <w:p w14:paraId="40D5B8E2" w14:textId="77777777" w:rsidR="00085DAE" w:rsidRDefault="00085DAE" w:rsidP="00F82F1A">
      <w:pPr>
        <w:widowControl/>
        <w:jc w:val="left"/>
      </w:pPr>
    </w:p>
    <w:p w14:paraId="52D7302A" w14:textId="490430EC" w:rsidR="00F82F1A" w:rsidRDefault="00F82F1A" w:rsidP="00F82F1A">
      <w:pPr>
        <w:widowControl/>
        <w:jc w:val="left"/>
      </w:pPr>
      <w:r>
        <w:br w:type="page"/>
      </w:r>
    </w:p>
    <w:p w14:paraId="017BB018" w14:textId="63C4CA03" w:rsidR="008635C8" w:rsidRDefault="008635C8"/>
    <w:p w14:paraId="0F86BF0B" w14:textId="23EDE793" w:rsidR="000836BE" w:rsidRDefault="00280634" w:rsidP="00280634">
      <w:pPr>
        <w:pStyle w:val="a5"/>
        <w:numPr>
          <w:ilvl w:val="0"/>
          <w:numId w:val="1"/>
        </w:numPr>
        <w:ind w:leftChars="0"/>
      </w:pPr>
      <w:r w:rsidRPr="00280634">
        <w:rPr>
          <w:rFonts w:asciiTheme="majorEastAsia" w:eastAsiaTheme="majorEastAsia" w:hAnsiTheme="majorEastAsia" w:hint="eastAsia"/>
        </w:rPr>
        <w:t>一般基準</w:t>
      </w:r>
      <w:r>
        <w:rPr>
          <w:rFonts w:asciiTheme="majorEastAsia" w:eastAsiaTheme="majorEastAsia" w:hAnsiTheme="majorEastAsia" w:hint="eastAsia"/>
        </w:rPr>
        <w:t>（つづき）</w:t>
      </w:r>
    </w:p>
    <w:tbl>
      <w:tblPr>
        <w:tblStyle w:val="a3"/>
        <w:tblW w:w="0" w:type="auto"/>
        <w:tblLook w:val="04A0" w:firstRow="1" w:lastRow="0" w:firstColumn="1" w:lastColumn="0" w:noHBand="0" w:noVBand="1"/>
      </w:tblPr>
      <w:tblGrid>
        <w:gridCol w:w="1694"/>
        <w:gridCol w:w="236"/>
        <w:gridCol w:w="225"/>
        <w:gridCol w:w="15"/>
        <w:gridCol w:w="6609"/>
        <w:gridCol w:w="710"/>
        <w:gridCol w:w="705"/>
      </w:tblGrid>
      <w:tr w:rsidR="008635C8" w:rsidRPr="008635C8" w14:paraId="494E0869" w14:textId="77777777" w:rsidTr="00DB75EA">
        <w:trPr>
          <w:trHeight w:val="360"/>
        </w:trPr>
        <w:tc>
          <w:tcPr>
            <w:tcW w:w="1694" w:type="dxa"/>
            <w:vAlign w:val="center"/>
          </w:tcPr>
          <w:p w14:paraId="3E89F05E" w14:textId="77777777" w:rsidR="008635C8" w:rsidRPr="008635C8" w:rsidRDefault="008635C8" w:rsidP="00DB75EA">
            <w:pPr>
              <w:spacing w:line="0" w:lineRule="atLeast"/>
              <w:jc w:val="center"/>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施設等</w:t>
            </w:r>
          </w:p>
        </w:tc>
        <w:tc>
          <w:tcPr>
            <w:tcW w:w="7085" w:type="dxa"/>
            <w:gridSpan w:val="4"/>
            <w:vAlign w:val="center"/>
          </w:tcPr>
          <w:p w14:paraId="4CD717BF" w14:textId="77777777" w:rsidR="008635C8" w:rsidRPr="008635C8" w:rsidRDefault="008635C8" w:rsidP="00DB75EA">
            <w:pPr>
              <w:spacing w:line="0" w:lineRule="atLeast"/>
              <w:jc w:val="center"/>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チェック項目</w:t>
            </w:r>
          </w:p>
        </w:tc>
        <w:tc>
          <w:tcPr>
            <w:tcW w:w="710" w:type="dxa"/>
          </w:tcPr>
          <w:p w14:paraId="72B6CCCE" w14:textId="77777777" w:rsidR="008635C8" w:rsidRPr="008635C8" w:rsidRDefault="008635C8" w:rsidP="008635C8">
            <w:pPr>
              <w:spacing w:line="0" w:lineRule="atLeast"/>
              <w:rPr>
                <w:rFonts w:asciiTheme="majorEastAsia" w:eastAsiaTheme="majorEastAsia" w:hAnsiTheme="majorEastAsia"/>
                <w:sz w:val="16"/>
                <w:szCs w:val="16"/>
              </w:rPr>
            </w:pPr>
            <w:r w:rsidRPr="008635C8">
              <w:rPr>
                <w:rFonts w:asciiTheme="majorEastAsia" w:eastAsiaTheme="majorEastAsia" w:hAnsiTheme="majorEastAsia" w:hint="eastAsia"/>
                <w:sz w:val="16"/>
                <w:szCs w:val="16"/>
              </w:rPr>
              <w:t>申請者</w:t>
            </w:r>
          </w:p>
          <w:p w14:paraId="69DBF38B" w14:textId="77777777" w:rsidR="008635C8" w:rsidRPr="008635C8" w:rsidRDefault="008635C8" w:rsidP="008635C8">
            <w:pPr>
              <w:spacing w:line="0" w:lineRule="atLeast"/>
              <w:rPr>
                <w:rFonts w:asciiTheme="majorEastAsia" w:eastAsiaTheme="majorEastAsia" w:hAnsiTheme="majorEastAsia"/>
                <w:sz w:val="16"/>
                <w:szCs w:val="16"/>
              </w:rPr>
            </w:pPr>
            <w:r w:rsidRPr="008635C8">
              <w:rPr>
                <w:rFonts w:asciiTheme="majorEastAsia" w:eastAsiaTheme="majorEastAsia" w:hAnsiTheme="majorEastAsia" w:hint="eastAsia"/>
                <w:sz w:val="16"/>
                <w:szCs w:val="16"/>
              </w:rPr>
              <w:t>記入欄</w:t>
            </w:r>
          </w:p>
        </w:tc>
        <w:tc>
          <w:tcPr>
            <w:tcW w:w="705" w:type="dxa"/>
          </w:tcPr>
          <w:p w14:paraId="361B0D50" w14:textId="77777777" w:rsidR="008635C8" w:rsidRPr="008635C8" w:rsidRDefault="008635C8" w:rsidP="008635C8">
            <w:pPr>
              <w:spacing w:line="0" w:lineRule="atLeast"/>
              <w:rPr>
                <w:rFonts w:asciiTheme="majorEastAsia" w:eastAsiaTheme="majorEastAsia" w:hAnsiTheme="majorEastAsia"/>
                <w:sz w:val="16"/>
                <w:szCs w:val="16"/>
              </w:rPr>
            </w:pPr>
            <w:r w:rsidRPr="008635C8">
              <w:rPr>
                <w:rFonts w:asciiTheme="majorEastAsia" w:eastAsiaTheme="majorEastAsia" w:hAnsiTheme="majorEastAsia" w:hint="eastAsia"/>
                <w:sz w:val="16"/>
                <w:szCs w:val="16"/>
              </w:rPr>
              <w:t>審　査</w:t>
            </w:r>
          </w:p>
          <w:p w14:paraId="46DA8C88" w14:textId="77777777" w:rsidR="008635C8" w:rsidRPr="008635C8" w:rsidRDefault="008635C8" w:rsidP="008635C8">
            <w:pPr>
              <w:spacing w:line="0" w:lineRule="atLeast"/>
              <w:rPr>
                <w:rFonts w:asciiTheme="majorEastAsia" w:eastAsiaTheme="majorEastAsia" w:hAnsiTheme="majorEastAsia"/>
                <w:sz w:val="16"/>
                <w:szCs w:val="16"/>
              </w:rPr>
            </w:pPr>
            <w:r w:rsidRPr="008635C8">
              <w:rPr>
                <w:rFonts w:asciiTheme="majorEastAsia" w:eastAsiaTheme="majorEastAsia" w:hAnsiTheme="majorEastAsia" w:hint="eastAsia"/>
                <w:sz w:val="16"/>
                <w:szCs w:val="16"/>
              </w:rPr>
              <w:t>記入欄</w:t>
            </w:r>
          </w:p>
        </w:tc>
      </w:tr>
      <w:tr w:rsidR="008635C8" w:rsidRPr="008635C8" w14:paraId="449083B9" w14:textId="77777777" w:rsidTr="00DB75EA">
        <w:tc>
          <w:tcPr>
            <w:tcW w:w="1694" w:type="dxa"/>
            <w:vMerge w:val="restart"/>
            <w:vAlign w:val="center"/>
          </w:tcPr>
          <w:p w14:paraId="4A02692B" w14:textId="5F9426A1" w:rsidR="008635C8" w:rsidRPr="008635C8" w:rsidRDefault="008635C8" w:rsidP="00DB75EA">
            <w:pPr>
              <w:spacing w:line="0" w:lineRule="atLeast"/>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敷地内の通路</w:t>
            </w:r>
          </w:p>
          <w:p w14:paraId="5989643F" w14:textId="3EA663F9" w:rsidR="008635C8" w:rsidRPr="008C1EEF" w:rsidRDefault="008635C8" w:rsidP="00DB75EA">
            <w:pPr>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（省令第11条</w:t>
            </w:r>
            <w:r w:rsidR="00553A8B">
              <w:rPr>
                <w:rFonts w:asciiTheme="majorEastAsia" w:eastAsiaTheme="majorEastAsia" w:hAnsiTheme="majorEastAsia" w:hint="eastAsia"/>
                <w:sz w:val="18"/>
                <w:szCs w:val="18"/>
              </w:rPr>
              <w:t>，</w:t>
            </w:r>
          </w:p>
          <w:p w14:paraId="25032D12" w14:textId="6C20738E" w:rsidR="008635C8" w:rsidRPr="008635C8" w:rsidRDefault="008635C8" w:rsidP="00DB75EA">
            <w:pPr>
              <w:spacing w:line="0" w:lineRule="atLeast"/>
              <w:rPr>
                <w:rFonts w:asciiTheme="majorEastAsia" w:eastAsiaTheme="majorEastAsia" w:hAnsiTheme="majorEastAsia"/>
                <w:sz w:val="20"/>
                <w:szCs w:val="20"/>
              </w:rPr>
            </w:pPr>
            <w:r w:rsidRPr="008C1EEF">
              <w:rPr>
                <w:rFonts w:asciiTheme="majorEastAsia" w:eastAsiaTheme="majorEastAsia" w:hAnsiTheme="majorEastAsia" w:hint="eastAsia"/>
                <w:sz w:val="18"/>
                <w:szCs w:val="18"/>
              </w:rPr>
              <w:t>告示第148</w:t>
            </w:r>
            <w:r w:rsidR="008C1EEF">
              <w:rPr>
                <w:rFonts w:asciiTheme="majorEastAsia" w:eastAsiaTheme="majorEastAsia" w:hAnsiTheme="majorEastAsia" w:hint="eastAsia"/>
                <w:sz w:val="18"/>
                <w:szCs w:val="18"/>
              </w:rPr>
              <w:t>8</w:t>
            </w:r>
            <w:r w:rsidRPr="008C1EEF">
              <w:rPr>
                <w:rFonts w:asciiTheme="majorEastAsia" w:eastAsiaTheme="majorEastAsia" w:hAnsiTheme="majorEastAsia" w:hint="eastAsia"/>
                <w:sz w:val="18"/>
                <w:szCs w:val="18"/>
              </w:rPr>
              <w:t>号）</w:t>
            </w:r>
          </w:p>
        </w:tc>
        <w:tc>
          <w:tcPr>
            <w:tcW w:w="7085" w:type="dxa"/>
            <w:gridSpan w:val="4"/>
            <w:vAlign w:val="center"/>
          </w:tcPr>
          <w:p w14:paraId="33F3C8F4" w14:textId="4B4E31F3" w:rsidR="008635C8" w:rsidRPr="008635C8" w:rsidRDefault="008635C8" w:rsidP="008635C8">
            <w:pPr>
              <w:spacing w:line="0" w:lineRule="atLeast"/>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①幅は180ｃｍ以上であるか（段がある部分及び傾斜路を除く）</w:t>
            </w:r>
          </w:p>
        </w:tc>
        <w:tc>
          <w:tcPr>
            <w:tcW w:w="710" w:type="dxa"/>
            <w:vAlign w:val="center"/>
          </w:tcPr>
          <w:p w14:paraId="2A7106A5" w14:textId="77777777" w:rsidR="008635C8" w:rsidRPr="008635C8" w:rsidRDefault="008635C8" w:rsidP="00E5289B">
            <w:pPr>
              <w:spacing w:line="0" w:lineRule="atLeast"/>
              <w:jc w:val="center"/>
              <w:rPr>
                <w:rFonts w:asciiTheme="majorEastAsia" w:eastAsiaTheme="majorEastAsia" w:hAnsiTheme="majorEastAsia"/>
                <w:sz w:val="20"/>
                <w:szCs w:val="20"/>
              </w:rPr>
            </w:pPr>
          </w:p>
        </w:tc>
        <w:tc>
          <w:tcPr>
            <w:tcW w:w="705" w:type="dxa"/>
            <w:vAlign w:val="center"/>
          </w:tcPr>
          <w:p w14:paraId="4D189ECA" w14:textId="77777777" w:rsidR="008635C8" w:rsidRPr="008635C8" w:rsidRDefault="008635C8" w:rsidP="00E5289B">
            <w:pPr>
              <w:spacing w:line="0" w:lineRule="atLeast"/>
              <w:jc w:val="center"/>
              <w:rPr>
                <w:rFonts w:asciiTheme="majorEastAsia" w:eastAsiaTheme="majorEastAsia" w:hAnsiTheme="majorEastAsia"/>
                <w:sz w:val="20"/>
                <w:szCs w:val="20"/>
              </w:rPr>
            </w:pPr>
          </w:p>
        </w:tc>
      </w:tr>
      <w:tr w:rsidR="008635C8" w:rsidRPr="008635C8" w14:paraId="5278A7ED" w14:textId="77777777" w:rsidTr="00F349F7">
        <w:tc>
          <w:tcPr>
            <w:tcW w:w="1694" w:type="dxa"/>
            <w:vMerge/>
          </w:tcPr>
          <w:p w14:paraId="771A2FF6" w14:textId="77777777" w:rsidR="008635C8" w:rsidRPr="008635C8" w:rsidRDefault="008635C8" w:rsidP="008635C8">
            <w:pPr>
              <w:spacing w:line="0" w:lineRule="atLeast"/>
              <w:rPr>
                <w:rFonts w:asciiTheme="majorEastAsia" w:eastAsiaTheme="majorEastAsia" w:hAnsiTheme="majorEastAsia"/>
                <w:sz w:val="20"/>
                <w:szCs w:val="20"/>
              </w:rPr>
            </w:pPr>
          </w:p>
        </w:tc>
        <w:tc>
          <w:tcPr>
            <w:tcW w:w="7085" w:type="dxa"/>
            <w:gridSpan w:val="4"/>
            <w:vAlign w:val="center"/>
          </w:tcPr>
          <w:p w14:paraId="4D1919BC" w14:textId="322D35F0" w:rsidR="008635C8" w:rsidRPr="008635C8" w:rsidRDefault="008635C8" w:rsidP="008635C8">
            <w:pPr>
              <w:spacing w:line="0" w:lineRule="atLeast"/>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②表面は</w:t>
            </w:r>
            <w:r w:rsidR="00553A8B">
              <w:rPr>
                <w:rFonts w:asciiTheme="majorEastAsia" w:eastAsiaTheme="majorEastAsia" w:hAnsiTheme="majorEastAsia" w:hint="eastAsia"/>
                <w:sz w:val="20"/>
                <w:szCs w:val="20"/>
              </w:rPr>
              <w:t>，</w:t>
            </w:r>
            <w:r w:rsidRPr="008635C8">
              <w:rPr>
                <w:rFonts w:asciiTheme="majorEastAsia" w:eastAsiaTheme="majorEastAsia" w:hAnsiTheme="majorEastAsia" w:hint="eastAsia"/>
                <w:sz w:val="20"/>
                <w:szCs w:val="20"/>
              </w:rPr>
              <w:t>粗面とし</w:t>
            </w:r>
            <w:r w:rsidR="00553A8B">
              <w:rPr>
                <w:rFonts w:asciiTheme="majorEastAsia" w:eastAsiaTheme="majorEastAsia" w:hAnsiTheme="majorEastAsia" w:hint="eastAsia"/>
                <w:sz w:val="20"/>
                <w:szCs w:val="20"/>
              </w:rPr>
              <w:t>，</w:t>
            </w:r>
            <w:r w:rsidRPr="008635C8">
              <w:rPr>
                <w:rFonts w:asciiTheme="majorEastAsia" w:eastAsiaTheme="majorEastAsia" w:hAnsiTheme="majorEastAsia" w:hint="eastAsia"/>
                <w:sz w:val="20"/>
                <w:szCs w:val="20"/>
              </w:rPr>
              <w:t>又は滑りにくい材料で仕上げているか</w:t>
            </w:r>
          </w:p>
        </w:tc>
        <w:tc>
          <w:tcPr>
            <w:tcW w:w="710" w:type="dxa"/>
            <w:vAlign w:val="center"/>
          </w:tcPr>
          <w:p w14:paraId="56FD0DB9" w14:textId="77777777" w:rsidR="008635C8" w:rsidRPr="008635C8" w:rsidRDefault="008635C8" w:rsidP="00E5289B">
            <w:pPr>
              <w:spacing w:line="0" w:lineRule="atLeast"/>
              <w:jc w:val="center"/>
              <w:rPr>
                <w:rFonts w:asciiTheme="majorEastAsia" w:eastAsiaTheme="majorEastAsia" w:hAnsiTheme="majorEastAsia"/>
                <w:sz w:val="20"/>
                <w:szCs w:val="20"/>
              </w:rPr>
            </w:pPr>
          </w:p>
        </w:tc>
        <w:tc>
          <w:tcPr>
            <w:tcW w:w="705" w:type="dxa"/>
            <w:vAlign w:val="center"/>
          </w:tcPr>
          <w:p w14:paraId="45045689" w14:textId="77777777" w:rsidR="008635C8" w:rsidRPr="008635C8" w:rsidRDefault="008635C8" w:rsidP="00E5289B">
            <w:pPr>
              <w:spacing w:line="0" w:lineRule="atLeast"/>
              <w:jc w:val="center"/>
              <w:rPr>
                <w:rFonts w:asciiTheme="majorEastAsia" w:eastAsiaTheme="majorEastAsia" w:hAnsiTheme="majorEastAsia"/>
                <w:sz w:val="20"/>
                <w:szCs w:val="20"/>
              </w:rPr>
            </w:pPr>
          </w:p>
        </w:tc>
      </w:tr>
      <w:tr w:rsidR="008635C8" w:rsidRPr="008635C8" w14:paraId="555A6F5D" w14:textId="77777777" w:rsidTr="00F349F7">
        <w:tc>
          <w:tcPr>
            <w:tcW w:w="1694" w:type="dxa"/>
            <w:vMerge/>
          </w:tcPr>
          <w:p w14:paraId="79CF06FC" w14:textId="77777777" w:rsidR="008635C8" w:rsidRPr="008635C8" w:rsidRDefault="008635C8" w:rsidP="008635C8">
            <w:pPr>
              <w:spacing w:line="0" w:lineRule="atLeast"/>
              <w:rPr>
                <w:rFonts w:asciiTheme="majorEastAsia" w:eastAsiaTheme="majorEastAsia" w:hAnsiTheme="majorEastAsia"/>
                <w:sz w:val="20"/>
                <w:szCs w:val="20"/>
              </w:rPr>
            </w:pPr>
          </w:p>
        </w:tc>
        <w:tc>
          <w:tcPr>
            <w:tcW w:w="7085" w:type="dxa"/>
            <w:gridSpan w:val="4"/>
            <w:tcBorders>
              <w:bottom w:val="single" w:sz="4" w:space="0" w:color="auto"/>
            </w:tcBorders>
            <w:vAlign w:val="center"/>
          </w:tcPr>
          <w:p w14:paraId="7AE50027" w14:textId="4885E3D1" w:rsidR="008635C8" w:rsidRPr="008635C8" w:rsidRDefault="008635C8" w:rsidP="0046041A">
            <w:pPr>
              <w:spacing w:line="0" w:lineRule="atLeast"/>
              <w:ind w:left="200" w:hangingChars="100" w:hanging="200"/>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③戸は</w:t>
            </w:r>
            <w:r w:rsidR="00553A8B">
              <w:rPr>
                <w:rFonts w:asciiTheme="majorEastAsia" w:eastAsiaTheme="majorEastAsia" w:hAnsiTheme="majorEastAsia" w:hint="eastAsia"/>
                <w:sz w:val="20"/>
                <w:szCs w:val="20"/>
              </w:rPr>
              <w:t>，</w:t>
            </w:r>
            <w:r w:rsidRPr="008635C8">
              <w:rPr>
                <w:rFonts w:asciiTheme="majorEastAsia" w:eastAsiaTheme="majorEastAsia" w:hAnsiTheme="majorEastAsia" w:hint="eastAsia"/>
                <w:sz w:val="20"/>
                <w:szCs w:val="20"/>
              </w:rPr>
              <w:t>自動的に開閉する構造その他の車椅子使用者が容易に開閉して通過できる構造で</w:t>
            </w:r>
            <w:r w:rsidR="00553A8B">
              <w:rPr>
                <w:rFonts w:asciiTheme="majorEastAsia" w:eastAsiaTheme="majorEastAsia" w:hAnsiTheme="majorEastAsia" w:hint="eastAsia"/>
                <w:sz w:val="20"/>
                <w:szCs w:val="20"/>
              </w:rPr>
              <w:t>，</w:t>
            </w:r>
            <w:r w:rsidRPr="008635C8">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8635C8">
              <w:rPr>
                <w:rFonts w:asciiTheme="majorEastAsia" w:eastAsiaTheme="majorEastAsia" w:hAnsiTheme="majorEastAsia" w:hint="eastAsia"/>
                <w:sz w:val="20"/>
                <w:szCs w:val="20"/>
              </w:rPr>
              <w:t>その前後に高低差がないか</w:t>
            </w:r>
          </w:p>
        </w:tc>
        <w:tc>
          <w:tcPr>
            <w:tcW w:w="710" w:type="dxa"/>
            <w:vAlign w:val="center"/>
          </w:tcPr>
          <w:p w14:paraId="3E43C304" w14:textId="77777777" w:rsidR="008635C8" w:rsidRPr="008635C8" w:rsidRDefault="008635C8" w:rsidP="00E5289B">
            <w:pPr>
              <w:spacing w:line="0" w:lineRule="atLeast"/>
              <w:jc w:val="center"/>
              <w:rPr>
                <w:rFonts w:asciiTheme="majorEastAsia" w:eastAsiaTheme="majorEastAsia" w:hAnsiTheme="majorEastAsia"/>
                <w:sz w:val="20"/>
                <w:szCs w:val="20"/>
              </w:rPr>
            </w:pPr>
          </w:p>
        </w:tc>
        <w:tc>
          <w:tcPr>
            <w:tcW w:w="705" w:type="dxa"/>
            <w:vAlign w:val="center"/>
          </w:tcPr>
          <w:p w14:paraId="489D4B31" w14:textId="77777777" w:rsidR="008635C8" w:rsidRPr="008635C8" w:rsidRDefault="008635C8" w:rsidP="00E5289B">
            <w:pPr>
              <w:spacing w:line="0" w:lineRule="atLeast"/>
              <w:jc w:val="center"/>
              <w:rPr>
                <w:rFonts w:asciiTheme="majorEastAsia" w:eastAsiaTheme="majorEastAsia" w:hAnsiTheme="majorEastAsia"/>
                <w:sz w:val="20"/>
                <w:szCs w:val="20"/>
              </w:rPr>
            </w:pPr>
          </w:p>
        </w:tc>
      </w:tr>
      <w:tr w:rsidR="00F349F7" w:rsidRPr="008635C8" w14:paraId="06064561" w14:textId="77777777" w:rsidTr="00F349F7">
        <w:tc>
          <w:tcPr>
            <w:tcW w:w="1694" w:type="dxa"/>
            <w:vMerge/>
          </w:tcPr>
          <w:p w14:paraId="096F3774" w14:textId="77777777" w:rsidR="00F349F7" w:rsidRPr="008635C8" w:rsidRDefault="00F349F7" w:rsidP="00F349F7">
            <w:pPr>
              <w:spacing w:line="0" w:lineRule="atLeast"/>
              <w:rPr>
                <w:rFonts w:asciiTheme="majorEastAsia" w:eastAsiaTheme="majorEastAsia" w:hAnsiTheme="majorEastAsia"/>
                <w:sz w:val="20"/>
                <w:szCs w:val="20"/>
              </w:rPr>
            </w:pPr>
          </w:p>
        </w:tc>
        <w:tc>
          <w:tcPr>
            <w:tcW w:w="7085" w:type="dxa"/>
            <w:gridSpan w:val="4"/>
            <w:tcBorders>
              <w:top w:val="single" w:sz="4" w:space="0" w:color="auto"/>
              <w:left w:val="single" w:sz="4" w:space="0" w:color="auto"/>
              <w:bottom w:val="nil"/>
              <w:right w:val="single" w:sz="4" w:space="0" w:color="auto"/>
            </w:tcBorders>
            <w:vAlign w:val="bottom"/>
          </w:tcPr>
          <w:p w14:paraId="780C3B5A" w14:textId="245C0661" w:rsidR="00F349F7" w:rsidRPr="008635C8" w:rsidRDefault="00F349F7" w:rsidP="00F349F7">
            <w:pPr>
              <w:spacing w:line="0" w:lineRule="atLeast"/>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④段がある部分</w:t>
            </w:r>
          </w:p>
        </w:tc>
        <w:tc>
          <w:tcPr>
            <w:tcW w:w="710" w:type="dxa"/>
            <w:vAlign w:val="center"/>
          </w:tcPr>
          <w:p w14:paraId="084DF352" w14:textId="587C4C01" w:rsidR="00F349F7" w:rsidRPr="008635C8"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5" w:type="dxa"/>
            <w:vAlign w:val="center"/>
          </w:tcPr>
          <w:p w14:paraId="317C3B93" w14:textId="337C971C" w:rsidR="00F349F7" w:rsidRPr="008635C8"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8635C8" w14:paraId="451867E7" w14:textId="5DC7F026" w:rsidTr="00F349F7">
        <w:trPr>
          <w:trHeight w:val="494"/>
        </w:trPr>
        <w:tc>
          <w:tcPr>
            <w:tcW w:w="1694" w:type="dxa"/>
            <w:vMerge/>
          </w:tcPr>
          <w:p w14:paraId="39A05EF3"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val="restart"/>
            <w:tcBorders>
              <w:top w:val="nil"/>
            </w:tcBorders>
          </w:tcPr>
          <w:p w14:paraId="58675968"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tcBorders>
          </w:tcPr>
          <w:p w14:paraId="5A59E0F8" w14:textId="3DD31333" w:rsidR="00F349F7" w:rsidRPr="008635C8" w:rsidRDefault="00F349F7" w:rsidP="00F349F7">
            <w:pPr>
              <w:spacing w:line="0" w:lineRule="atLeast"/>
              <w:ind w:left="200" w:hangingChars="100" w:hanging="200"/>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(1)幅は140ｃｍ以上であるか</w:t>
            </w:r>
            <w:r w:rsidRPr="00426D9E">
              <w:rPr>
                <w:rFonts w:asciiTheme="majorEastAsia" w:eastAsiaTheme="majorEastAsia" w:hAnsiTheme="majorEastAsia" w:hint="eastAsia"/>
                <w:sz w:val="20"/>
                <w:szCs w:val="20"/>
              </w:rPr>
              <w:t>（手すりが設けられた場合は</w:t>
            </w:r>
            <w:r w:rsidR="00553A8B">
              <w:rPr>
                <w:rFonts w:asciiTheme="majorEastAsia" w:eastAsiaTheme="majorEastAsia" w:hAnsiTheme="majorEastAsia" w:hint="eastAsia"/>
                <w:sz w:val="20"/>
                <w:szCs w:val="20"/>
              </w:rPr>
              <w:t>，</w:t>
            </w:r>
            <w:r w:rsidRPr="00426D9E">
              <w:rPr>
                <w:rFonts w:asciiTheme="majorEastAsia" w:eastAsiaTheme="majorEastAsia" w:hAnsiTheme="majorEastAsia" w:hint="eastAsia"/>
                <w:sz w:val="20"/>
                <w:szCs w:val="20"/>
              </w:rPr>
              <w:t>手すりの幅10</w:t>
            </w:r>
            <w:r>
              <w:rPr>
                <w:rFonts w:asciiTheme="majorEastAsia" w:eastAsiaTheme="majorEastAsia" w:hAnsiTheme="majorEastAsia" w:hint="eastAsia"/>
                <w:sz w:val="20"/>
                <w:szCs w:val="20"/>
              </w:rPr>
              <w:t>cm</w:t>
            </w:r>
            <w:r w:rsidRPr="00426D9E">
              <w:rPr>
                <w:rFonts w:asciiTheme="majorEastAsia" w:eastAsiaTheme="majorEastAsia" w:hAnsiTheme="majorEastAsia" w:hint="eastAsia"/>
                <w:sz w:val="20"/>
                <w:szCs w:val="20"/>
              </w:rPr>
              <w:t>までは</w:t>
            </w:r>
            <w:r w:rsidR="00553A8B">
              <w:rPr>
                <w:rFonts w:asciiTheme="majorEastAsia" w:eastAsiaTheme="majorEastAsia" w:hAnsiTheme="majorEastAsia" w:hint="eastAsia"/>
                <w:sz w:val="20"/>
                <w:szCs w:val="20"/>
              </w:rPr>
              <w:t>，</w:t>
            </w:r>
            <w:r w:rsidRPr="00426D9E">
              <w:rPr>
                <w:rFonts w:asciiTheme="majorEastAsia" w:eastAsiaTheme="majorEastAsia" w:hAnsiTheme="majorEastAsia" w:hint="eastAsia"/>
                <w:sz w:val="20"/>
                <w:szCs w:val="20"/>
              </w:rPr>
              <w:t>ないものとみなして算定することができる）</w:t>
            </w:r>
          </w:p>
        </w:tc>
        <w:tc>
          <w:tcPr>
            <w:tcW w:w="710" w:type="dxa"/>
            <w:tcBorders>
              <w:top w:val="single" w:sz="4" w:space="0" w:color="auto"/>
              <w:left w:val="single" w:sz="4" w:space="0" w:color="auto"/>
            </w:tcBorders>
            <w:vAlign w:val="center"/>
          </w:tcPr>
          <w:p w14:paraId="2AB72149"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tcBorders>
              <w:top w:val="single" w:sz="4" w:space="0" w:color="auto"/>
              <w:left w:val="single" w:sz="4" w:space="0" w:color="auto"/>
            </w:tcBorders>
            <w:vAlign w:val="center"/>
          </w:tcPr>
          <w:p w14:paraId="5A54D20C"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131236A7" w14:textId="77777777" w:rsidTr="00F349F7">
        <w:tc>
          <w:tcPr>
            <w:tcW w:w="1694" w:type="dxa"/>
            <w:vMerge/>
          </w:tcPr>
          <w:p w14:paraId="5485EDEF"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3105D905"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bottom w:val="single" w:sz="4" w:space="0" w:color="auto"/>
              <w:right w:val="single" w:sz="4" w:space="0" w:color="auto"/>
            </w:tcBorders>
          </w:tcPr>
          <w:p w14:paraId="48635D92" w14:textId="3EB0740A" w:rsidR="00F349F7" w:rsidRPr="0014149A" w:rsidRDefault="00F349F7" w:rsidP="00F349F7">
            <w:pPr>
              <w:spacing w:line="0" w:lineRule="atLeast"/>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 xml:space="preserve">(2)蹴上げの寸法は16ｃｍ以下であるか </w:t>
            </w:r>
          </w:p>
        </w:tc>
        <w:tc>
          <w:tcPr>
            <w:tcW w:w="710" w:type="dxa"/>
            <w:vAlign w:val="center"/>
          </w:tcPr>
          <w:p w14:paraId="27099231"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353A27B6"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47D50050" w14:textId="77777777" w:rsidTr="00F349F7">
        <w:tc>
          <w:tcPr>
            <w:tcW w:w="1694" w:type="dxa"/>
            <w:vMerge/>
          </w:tcPr>
          <w:p w14:paraId="3CC76DB9"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49C92FDE"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bottom w:val="single" w:sz="4" w:space="0" w:color="auto"/>
              <w:right w:val="single" w:sz="4" w:space="0" w:color="auto"/>
            </w:tcBorders>
          </w:tcPr>
          <w:p w14:paraId="463E336F" w14:textId="1B023966" w:rsidR="00F349F7" w:rsidRPr="0014149A" w:rsidRDefault="00F349F7" w:rsidP="00F349F7">
            <w:pPr>
              <w:spacing w:line="0" w:lineRule="atLeast"/>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 xml:space="preserve">(3)踏面の寸法は30ｃｍ以上であるか </w:t>
            </w:r>
          </w:p>
        </w:tc>
        <w:tc>
          <w:tcPr>
            <w:tcW w:w="710" w:type="dxa"/>
            <w:vAlign w:val="center"/>
          </w:tcPr>
          <w:p w14:paraId="5B4816B8"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779C722C"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301D00E3" w14:textId="77777777" w:rsidTr="00F349F7">
        <w:tc>
          <w:tcPr>
            <w:tcW w:w="1694" w:type="dxa"/>
            <w:vMerge/>
          </w:tcPr>
          <w:p w14:paraId="5179E07E"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4BA61D09"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bottom w:val="single" w:sz="4" w:space="0" w:color="auto"/>
              <w:right w:val="single" w:sz="4" w:space="0" w:color="auto"/>
            </w:tcBorders>
          </w:tcPr>
          <w:p w14:paraId="3EB4C540" w14:textId="7D450C07" w:rsidR="00F349F7" w:rsidRPr="0014149A" w:rsidRDefault="00F349F7" w:rsidP="00F349F7">
            <w:pPr>
              <w:spacing w:line="0" w:lineRule="atLeast"/>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(4)両側に手すりを設けているか</w:t>
            </w:r>
          </w:p>
        </w:tc>
        <w:tc>
          <w:tcPr>
            <w:tcW w:w="710" w:type="dxa"/>
            <w:vAlign w:val="center"/>
          </w:tcPr>
          <w:p w14:paraId="38000011"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730F6184"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29CEC62A" w14:textId="77777777" w:rsidTr="00F349F7">
        <w:tc>
          <w:tcPr>
            <w:tcW w:w="1694" w:type="dxa"/>
            <w:vMerge/>
          </w:tcPr>
          <w:p w14:paraId="63B7C8B9"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1C9C4D42"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bottom w:val="single" w:sz="4" w:space="0" w:color="auto"/>
              <w:right w:val="single" w:sz="4" w:space="0" w:color="auto"/>
            </w:tcBorders>
          </w:tcPr>
          <w:p w14:paraId="334C8D9B" w14:textId="07696B30" w:rsidR="00F349F7" w:rsidRPr="0014149A" w:rsidRDefault="00F349F7" w:rsidP="00C94D73">
            <w:pPr>
              <w:spacing w:line="0" w:lineRule="atLeast"/>
              <w:ind w:left="200" w:hangingChars="100" w:hanging="200"/>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(5)踏面の端部とその周囲の部分との色の明度</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色相又は彩度の差が大きいことにより段を容易に識別できるものとしているか</w:t>
            </w:r>
          </w:p>
        </w:tc>
        <w:tc>
          <w:tcPr>
            <w:tcW w:w="710" w:type="dxa"/>
            <w:vAlign w:val="center"/>
          </w:tcPr>
          <w:p w14:paraId="1AE148BB"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4FAFE41B"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2BE7CD25" w14:textId="77777777" w:rsidTr="00F349F7">
        <w:tc>
          <w:tcPr>
            <w:tcW w:w="1694" w:type="dxa"/>
            <w:vMerge/>
          </w:tcPr>
          <w:p w14:paraId="7C94F160" w14:textId="77777777" w:rsidR="00F349F7" w:rsidRPr="008635C8" w:rsidRDefault="00F349F7" w:rsidP="00F349F7">
            <w:pPr>
              <w:spacing w:line="0" w:lineRule="atLeast"/>
              <w:rPr>
                <w:rFonts w:asciiTheme="majorEastAsia" w:eastAsiaTheme="majorEastAsia" w:hAnsiTheme="majorEastAsia"/>
                <w:sz w:val="20"/>
                <w:szCs w:val="20"/>
              </w:rPr>
            </w:pPr>
          </w:p>
        </w:tc>
        <w:tc>
          <w:tcPr>
            <w:tcW w:w="7085" w:type="dxa"/>
            <w:gridSpan w:val="4"/>
            <w:tcBorders>
              <w:top w:val="single" w:sz="4" w:space="0" w:color="auto"/>
              <w:bottom w:val="single" w:sz="4" w:space="0" w:color="auto"/>
            </w:tcBorders>
          </w:tcPr>
          <w:p w14:paraId="1ADADDB5" w14:textId="7D5F780D" w:rsidR="00F349F7" w:rsidRPr="0014149A" w:rsidRDefault="00F349F7" w:rsidP="00F349F7">
            <w:pPr>
              <w:spacing w:line="0" w:lineRule="atLeast"/>
              <w:ind w:left="200" w:hangingChars="100" w:hanging="200"/>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⑤段を設ける場合</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段に代わり</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又はこれに併設する傾斜路又はエレベーターその他の昇降機を設けているか</w:t>
            </w:r>
          </w:p>
        </w:tc>
        <w:tc>
          <w:tcPr>
            <w:tcW w:w="710" w:type="dxa"/>
            <w:vAlign w:val="center"/>
          </w:tcPr>
          <w:p w14:paraId="597827EB"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71A040EE"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20EB98E6" w14:textId="77777777" w:rsidTr="00F349F7">
        <w:tc>
          <w:tcPr>
            <w:tcW w:w="1694" w:type="dxa"/>
            <w:vMerge/>
          </w:tcPr>
          <w:p w14:paraId="76B5C075" w14:textId="77777777" w:rsidR="00F349F7" w:rsidRPr="008635C8" w:rsidRDefault="00F349F7" w:rsidP="00F349F7">
            <w:pPr>
              <w:spacing w:line="0" w:lineRule="atLeast"/>
              <w:rPr>
                <w:rFonts w:asciiTheme="majorEastAsia" w:eastAsiaTheme="majorEastAsia" w:hAnsiTheme="majorEastAsia"/>
                <w:sz w:val="20"/>
                <w:szCs w:val="20"/>
              </w:rPr>
            </w:pPr>
          </w:p>
        </w:tc>
        <w:tc>
          <w:tcPr>
            <w:tcW w:w="7085" w:type="dxa"/>
            <w:gridSpan w:val="4"/>
            <w:tcBorders>
              <w:top w:val="single" w:sz="4" w:space="0" w:color="auto"/>
              <w:left w:val="single" w:sz="4" w:space="0" w:color="auto"/>
              <w:bottom w:val="nil"/>
              <w:right w:val="single" w:sz="4" w:space="0" w:color="auto"/>
            </w:tcBorders>
          </w:tcPr>
          <w:p w14:paraId="1DFA9AEC" w14:textId="0AEE25ED" w:rsidR="00F349F7" w:rsidRPr="0014149A" w:rsidRDefault="00F349F7" w:rsidP="00F349F7">
            <w:pPr>
              <w:spacing w:line="0" w:lineRule="atLeast"/>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⑥傾斜路</w:t>
            </w:r>
          </w:p>
        </w:tc>
        <w:tc>
          <w:tcPr>
            <w:tcW w:w="710" w:type="dxa"/>
            <w:vAlign w:val="center"/>
          </w:tcPr>
          <w:p w14:paraId="3216224E" w14:textId="2E9CFB83" w:rsidR="00F349F7" w:rsidRPr="008635C8"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5" w:type="dxa"/>
            <w:vAlign w:val="center"/>
          </w:tcPr>
          <w:p w14:paraId="162EEA9F" w14:textId="57698D32" w:rsidR="00F349F7" w:rsidRPr="008635C8"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8635C8" w14:paraId="26F6DF7C" w14:textId="77777777" w:rsidTr="00F349F7">
        <w:tc>
          <w:tcPr>
            <w:tcW w:w="1694" w:type="dxa"/>
            <w:vMerge/>
          </w:tcPr>
          <w:p w14:paraId="09557FCE"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val="restart"/>
            <w:tcBorders>
              <w:top w:val="nil"/>
            </w:tcBorders>
          </w:tcPr>
          <w:p w14:paraId="3014C9EB"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bottom w:val="single" w:sz="4" w:space="0" w:color="auto"/>
              <w:right w:val="single" w:sz="4" w:space="0" w:color="auto"/>
            </w:tcBorders>
          </w:tcPr>
          <w:p w14:paraId="28930C2C" w14:textId="4E7527C5" w:rsidR="00F349F7" w:rsidRPr="0014149A" w:rsidRDefault="00F349F7" w:rsidP="00F349F7">
            <w:pPr>
              <w:spacing w:line="0" w:lineRule="atLeast"/>
              <w:ind w:left="200" w:hangingChars="100" w:hanging="200"/>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(1)幅は</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段に代わるものは150ｃｍ以上</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段に併設するものは120ｃｍ以上であるか</w:t>
            </w:r>
          </w:p>
        </w:tc>
        <w:tc>
          <w:tcPr>
            <w:tcW w:w="710" w:type="dxa"/>
            <w:vAlign w:val="center"/>
          </w:tcPr>
          <w:p w14:paraId="2C46B89F"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30256DED"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30E53557" w14:textId="77777777" w:rsidTr="00F349F7">
        <w:tc>
          <w:tcPr>
            <w:tcW w:w="1694" w:type="dxa"/>
            <w:vMerge/>
          </w:tcPr>
          <w:p w14:paraId="67E86F56"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5B042788"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bottom w:val="single" w:sz="4" w:space="0" w:color="auto"/>
              <w:right w:val="single" w:sz="4" w:space="0" w:color="auto"/>
            </w:tcBorders>
          </w:tcPr>
          <w:p w14:paraId="496D7ED2" w14:textId="3A3855E7" w:rsidR="00F349F7" w:rsidRPr="0014149A" w:rsidRDefault="00F349F7" w:rsidP="00F349F7">
            <w:pPr>
              <w:spacing w:line="0" w:lineRule="atLeast"/>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 xml:space="preserve">(2)勾配は1／15以下であるか　</w:t>
            </w:r>
          </w:p>
        </w:tc>
        <w:tc>
          <w:tcPr>
            <w:tcW w:w="710" w:type="dxa"/>
            <w:vAlign w:val="center"/>
          </w:tcPr>
          <w:p w14:paraId="08A72625"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0F6F037B"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78180F42" w14:textId="3C59D290" w:rsidTr="00F349F7">
        <w:trPr>
          <w:trHeight w:val="288"/>
        </w:trPr>
        <w:tc>
          <w:tcPr>
            <w:tcW w:w="1694" w:type="dxa"/>
            <w:vMerge/>
          </w:tcPr>
          <w:p w14:paraId="643C1229"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6F919AA4"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tcBorders>
          </w:tcPr>
          <w:p w14:paraId="6CBDD3D0" w14:textId="77777777" w:rsidR="00F349F7" w:rsidRPr="0014149A" w:rsidRDefault="00F349F7" w:rsidP="00F349F7">
            <w:pPr>
              <w:spacing w:line="0" w:lineRule="atLeast"/>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(3)高さ75ｃｍ以内ごとに踏幅150ｃｍ以上の踊場を設けているか</w:t>
            </w:r>
          </w:p>
          <w:p w14:paraId="4E0D879A" w14:textId="4973B146" w:rsidR="00F349F7" w:rsidRPr="008635C8" w:rsidRDefault="00F349F7" w:rsidP="00C94D73">
            <w:pPr>
              <w:spacing w:line="0" w:lineRule="atLeast"/>
              <w:ind w:firstLineChars="100" w:firstLine="200"/>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（勾配が1／20を超えるものに限る。）</w:t>
            </w:r>
          </w:p>
        </w:tc>
        <w:tc>
          <w:tcPr>
            <w:tcW w:w="710" w:type="dxa"/>
            <w:tcBorders>
              <w:top w:val="single" w:sz="4" w:space="0" w:color="auto"/>
              <w:left w:val="single" w:sz="4" w:space="0" w:color="auto"/>
            </w:tcBorders>
            <w:vAlign w:val="center"/>
          </w:tcPr>
          <w:p w14:paraId="6F9C162D"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tcBorders>
              <w:top w:val="single" w:sz="4" w:space="0" w:color="auto"/>
              <w:left w:val="single" w:sz="4" w:space="0" w:color="auto"/>
            </w:tcBorders>
            <w:vAlign w:val="center"/>
          </w:tcPr>
          <w:p w14:paraId="5CEFBB5F"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12B9D562" w14:textId="77777777" w:rsidTr="00F349F7">
        <w:tc>
          <w:tcPr>
            <w:tcW w:w="1694" w:type="dxa"/>
            <w:vMerge/>
          </w:tcPr>
          <w:p w14:paraId="3658C7A4"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06EF9E7F"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bottom w:val="single" w:sz="4" w:space="0" w:color="auto"/>
              <w:right w:val="single" w:sz="4" w:space="0" w:color="auto"/>
            </w:tcBorders>
          </w:tcPr>
          <w:p w14:paraId="31A01F4A" w14:textId="060AE2DA" w:rsidR="00F349F7" w:rsidRPr="0014149A" w:rsidRDefault="00F349F7" w:rsidP="00F349F7">
            <w:pPr>
              <w:spacing w:line="0" w:lineRule="atLeast"/>
              <w:ind w:left="200" w:hangingChars="100" w:hanging="200"/>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(4)高さが16ｃｍを超え</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勾配が1／20を超える傾斜がある部分には</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両側に手すりを設けているか</w:t>
            </w:r>
          </w:p>
        </w:tc>
        <w:tc>
          <w:tcPr>
            <w:tcW w:w="710" w:type="dxa"/>
            <w:vAlign w:val="center"/>
          </w:tcPr>
          <w:p w14:paraId="66DD39B7"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4FFC0788"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457183CD" w14:textId="77777777" w:rsidTr="00F349F7">
        <w:tc>
          <w:tcPr>
            <w:tcW w:w="1694" w:type="dxa"/>
            <w:vMerge/>
          </w:tcPr>
          <w:p w14:paraId="7E3BD66E" w14:textId="77777777" w:rsidR="00F349F7" w:rsidRPr="008635C8" w:rsidRDefault="00F349F7" w:rsidP="00F349F7">
            <w:pPr>
              <w:spacing w:line="0" w:lineRule="atLeast"/>
              <w:rPr>
                <w:rFonts w:asciiTheme="majorEastAsia" w:eastAsiaTheme="majorEastAsia" w:hAnsiTheme="majorEastAsia"/>
                <w:sz w:val="20"/>
                <w:szCs w:val="20"/>
              </w:rPr>
            </w:pPr>
          </w:p>
        </w:tc>
        <w:tc>
          <w:tcPr>
            <w:tcW w:w="7085" w:type="dxa"/>
            <w:gridSpan w:val="4"/>
            <w:tcBorders>
              <w:top w:val="single" w:sz="4" w:space="0" w:color="auto"/>
            </w:tcBorders>
          </w:tcPr>
          <w:p w14:paraId="4AD39BDD" w14:textId="072F11F6" w:rsidR="00F349F7" w:rsidRPr="0014149A" w:rsidRDefault="00F349F7" w:rsidP="00F349F7">
            <w:pPr>
              <w:spacing w:line="0" w:lineRule="atLeast"/>
              <w:ind w:left="200" w:hangingChars="100" w:hanging="200"/>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⑦敷地内の通路（道等から直接地上へ通ずる出入口までの経路を構成するものに限る。）が地形の特殊性により上記①～⑥の規定を満たせない場合は</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①</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③</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⑤</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⑥（1）～（3）は</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建築物の車寄せから直接地上へ通ずる出入口までの敷地内の通路の部分に限り適用する</w:t>
            </w:r>
          </w:p>
        </w:tc>
        <w:tc>
          <w:tcPr>
            <w:tcW w:w="710" w:type="dxa"/>
            <w:vAlign w:val="center"/>
          </w:tcPr>
          <w:p w14:paraId="330F518A"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6DB7F651"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46ACBDBF" w14:textId="77777777" w:rsidTr="00F349F7">
        <w:tc>
          <w:tcPr>
            <w:tcW w:w="1694" w:type="dxa"/>
            <w:vMerge/>
          </w:tcPr>
          <w:p w14:paraId="2EDA2B69" w14:textId="77777777" w:rsidR="00F349F7" w:rsidRPr="008635C8" w:rsidRDefault="00F349F7" w:rsidP="00F349F7">
            <w:pPr>
              <w:spacing w:line="0" w:lineRule="atLeast"/>
              <w:rPr>
                <w:rFonts w:asciiTheme="majorEastAsia" w:eastAsiaTheme="majorEastAsia" w:hAnsiTheme="majorEastAsia"/>
                <w:sz w:val="20"/>
                <w:szCs w:val="20"/>
              </w:rPr>
            </w:pPr>
          </w:p>
        </w:tc>
        <w:tc>
          <w:tcPr>
            <w:tcW w:w="7085" w:type="dxa"/>
            <w:gridSpan w:val="4"/>
          </w:tcPr>
          <w:p w14:paraId="2202A1A1" w14:textId="09D83848" w:rsidR="00F349F7" w:rsidRPr="0014149A" w:rsidRDefault="00F349F7" w:rsidP="00F349F7">
            <w:pPr>
              <w:spacing w:line="0" w:lineRule="atLeast"/>
              <w:ind w:left="200" w:hangingChars="100" w:hanging="200"/>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⑧①</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③</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⑤</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⑥（1）～（3）の規定は</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車椅子使用者の利用上支障がないものとして車椅子使用者用駐車施設が設けられていない駐車場</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段等のみに通ずる敷地内の通路の部分は除く。この場合</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勾配が1／12を超える傾斜がある部分には</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両側に手すりを設けているか</w:t>
            </w:r>
          </w:p>
        </w:tc>
        <w:tc>
          <w:tcPr>
            <w:tcW w:w="710" w:type="dxa"/>
            <w:vAlign w:val="center"/>
          </w:tcPr>
          <w:p w14:paraId="59FF4FD7"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32A6DE59"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1C735065" w14:textId="77777777" w:rsidTr="00DB75EA">
        <w:tc>
          <w:tcPr>
            <w:tcW w:w="1694" w:type="dxa"/>
            <w:vMerge w:val="restart"/>
            <w:vAlign w:val="center"/>
          </w:tcPr>
          <w:p w14:paraId="61B9E1E1" w14:textId="77777777" w:rsidR="00F349F7" w:rsidRPr="0014149A" w:rsidRDefault="00F349F7" w:rsidP="00DB75EA">
            <w:pPr>
              <w:spacing w:line="0" w:lineRule="atLeast"/>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駐車場</w:t>
            </w:r>
          </w:p>
          <w:p w14:paraId="6BF811D0" w14:textId="331B723F" w:rsidR="00F349F7" w:rsidRPr="008C1EEF" w:rsidRDefault="00F349F7" w:rsidP="00DB75EA">
            <w:pPr>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（省令第12条）</w:t>
            </w:r>
          </w:p>
        </w:tc>
        <w:tc>
          <w:tcPr>
            <w:tcW w:w="7085" w:type="dxa"/>
            <w:gridSpan w:val="4"/>
            <w:tcBorders>
              <w:top w:val="single" w:sz="4" w:space="0" w:color="auto"/>
              <w:left w:val="single" w:sz="4" w:space="0" w:color="auto"/>
              <w:bottom w:val="nil"/>
              <w:right w:val="single" w:sz="4" w:space="0" w:color="auto"/>
            </w:tcBorders>
            <w:shd w:val="clear" w:color="auto" w:fill="auto"/>
          </w:tcPr>
          <w:p w14:paraId="21F5A86F" w14:textId="10FEB48E" w:rsidR="00F349F7" w:rsidRPr="0014149A" w:rsidRDefault="00F349F7" w:rsidP="00F349F7">
            <w:pPr>
              <w:spacing w:line="0" w:lineRule="atLeast"/>
              <w:ind w:left="200" w:hangingChars="100" w:hanging="200"/>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①全駐車台数が200以下の場合は当該駐車台数の1／50以上</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全駐車台数が200を超える場合は当該駐車台数の1/100に2を加えた数以上の車椅子使用者用駐車施設を設けているか</w:t>
            </w:r>
          </w:p>
        </w:tc>
        <w:tc>
          <w:tcPr>
            <w:tcW w:w="710" w:type="dxa"/>
            <w:vAlign w:val="center"/>
          </w:tcPr>
          <w:p w14:paraId="684B7A32"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329BC222"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1D62EFBB" w14:textId="77777777" w:rsidTr="00F349F7">
        <w:tc>
          <w:tcPr>
            <w:tcW w:w="1694" w:type="dxa"/>
            <w:vMerge/>
          </w:tcPr>
          <w:p w14:paraId="0EDFF575" w14:textId="77777777" w:rsidR="00F349F7" w:rsidRPr="0014149A" w:rsidRDefault="00F349F7" w:rsidP="00F349F7">
            <w:pPr>
              <w:spacing w:line="0" w:lineRule="atLeast"/>
              <w:rPr>
                <w:rFonts w:asciiTheme="minorEastAsia" w:hAnsiTheme="minorEastAsia"/>
                <w:sz w:val="20"/>
                <w:szCs w:val="20"/>
              </w:rPr>
            </w:pPr>
          </w:p>
        </w:tc>
        <w:tc>
          <w:tcPr>
            <w:tcW w:w="236" w:type="dxa"/>
            <w:vMerge w:val="restart"/>
            <w:tcBorders>
              <w:top w:val="nil"/>
            </w:tcBorders>
          </w:tcPr>
          <w:p w14:paraId="40D836E9"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bottom w:val="single" w:sz="4" w:space="0" w:color="auto"/>
              <w:right w:val="single" w:sz="4" w:space="0" w:color="auto"/>
            </w:tcBorders>
            <w:shd w:val="clear" w:color="auto" w:fill="auto"/>
          </w:tcPr>
          <w:p w14:paraId="41BF6555" w14:textId="60FC545F" w:rsidR="00F349F7" w:rsidRPr="0014149A" w:rsidRDefault="00F349F7" w:rsidP="00F349F7">
            <w:pPr>
              <w:spacing w:line="0" w:lineRule="atLeast"/>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(1)幅は350ｃｍ以上であるか</w:t>
            </w:r>
          </w:p>
        </w:tc>
        <w:tc>
          <w:tcPr>
            <w:tcW w:w="710" w:type="dxa"/>
            <w:vAlign w:val="center"/>
          </w:tcPr>
          <w:p w14:paraId="669F3BCD"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05C62415"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6045CF2D" w14:textId="77777777" w:rsidTr="00F349F7">
        <w:tc>
          <w:tcPr>
            <w:tcW w:w="1694" w:type="dxa"/>
            <w:vMerge/>
          </w:tcPr>
          <w:p w14:paraId="779391F3"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7353203E"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Borders>
              <w:top w:val="single" w:sz="4" w:space="0" w:color="auto"/>
              <w:left w:val="single" w:sz="4" w:space="0" w:color="auto"/>
              <w:bottom w:val="single" w:sz="4" w:space="0" w:color="auto"/>
              <w:right w:val="single" w:sz="4" w:space="0" w:color="auto"/>
            </w:tcBorders>
            <w:shd w:val="clear" w:color="auto" w:fill="auto"/>
          </w:tcPr>
          <w:p w14:paraId="5708EC39" w14:textId="1534C1EC" w:rsidR="00F349F7" w:rsidRPr="0014149A" w:rsidRDefault="00F349F7" w:rsidP="00F349F7">
            <w:pPr>
              <w:spacing w:line="0" w:lineRule="atLeast"/>
              <w:ind w:left="200" w:hangingChars="100" w:hanging="200"/>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(2)車椅子使用者用駐車施設から利用居室までの経路の長さができるだけ短くなる位置に設けているか</w:t>
            </w:r>
          </w:p>
        </w:tc>
        <w:tc>
          <w:tcPr>
            <w:tcW w:w="710" w:type="dxa"/>
            <w:vAlign w:val="center"/>
          </w:tcPr>
          <w:p w14:paraId="0C5B30BC"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21695099"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5B73DAC4" w14:textId="77777777" w:rsidTr="00DB75EA">
        <w:tc>
          <w:tcPr>
            <w:tcW w:w="1694" w:type="dxa"/>
            <w:vMerge w:val="restart"/>
            <w:vAlign w:val="center"/>
          </w:tcPr>
          <w:p w14:paraId="5AB36179" w14:textId="77777777" w:rsidR="00F349F7" w:rsidRPr="0014149A" w:rsidRDefault="00F349F7" w:rsidP="00DB75EA">
            <w:pPr>
              <w:spacing w:line="0" w:lineRule="atLeast"/>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浴室等</w:t>
            </w:r>
          </w:p>
          <w:p w14:paraId="7129EA21" w14:textId="2EAF4FCD" w:rsidR="00F349F7" w:rsidRPr="008C1EEF" w:rsidRDefault="00F349F7" w:rsidP="00DB75EA">
            <w:pPr>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（省令第13条）</w:t>
            </w:r>
          </w:p>
        </w:tc>
        <w:tc>
          <w:tcPr>
            <w:tcW w:w="7085" w:type="dxa"/>
            <w:gridSpan w:val="4"/>
            <w:tcBorders>
              <w:bottom w:val="nil"/>
            </w:tcBorders>
          </w:tcPr>
          <w:p w14:paraId="7B105A7A" w14:textId="15A2A074" w:rsidR="00F349F7" w:rsidRPr="008635C8" w:rsidRDefault="00F349F7" w:rsidP="00F349F7">
            <w:pPr>
              <w:spacing w:line="0" w:lineRule="atLeast"/>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①1以上の浴室等</w:t>
            </w:r>
          </w:p>
        </w:tc>
        <w:tc>
          <w:tcPr>
            <w:tcW w:w="710" w:type="dxa"/>
            <w:vAlign w:val="center"/>
          </w:tcPr>
          <w:p w14:paraId="3D6BF73A" w14:textId="55BF11FD" w:rsidR="00F349F7" w:rsidRPr="008635C8"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5" w:type="dxa"/>
            <w:vAlign w:val="center"/>
          </w:tcPr>
          <w:p w14:paraId="71F83E1D" w14:textId="1E21ECC8" w:rsidR="00F349F7" w:rsidRPr="008635C8"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8635C8" w14:paraId="28CF1668" w14:textId="77777777" w:rsidTr="00F349F7">
        <w:tc>
          <w:tcPr>
            <w:tcW w:w="1694" w:type="dxa"/>
            <w:vMerge/>
          </w:tcPr>
          <w:p w14:paraId="069C7157"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val="restart"/>
            <w:tcBorders>
              <w:top w:val="nil"/>
            </w:tcBorders>
          </w:tcPr>
          <w:p w14:paraId="3AB4CBCE"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Borders>
              <w:bottom w:val="nil"/>
            </w:tcBorders>
          </w:tcPr>
          <w:p w14:paraId="44FB7654" w14:textId="5CC9089E" w:rsidR="00F349F7" w:rsidRPr="0014149A"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Pr="0014149A">
              <w:rPr>
                <w:rFonts w:asciiTheme="majorEastAsia" w:eastAsiaTheme="majorEastAsia" w:hAnsiTheme="majorEastAsia" w:hint="eastAsia"/>
                <w:sz w:val="20"/>
                <w:szCs w:val="20"/>
              </w:rPr>
              <w:t>車椅子使用者用浴室等</w:t>
            </w:r>
          </w:p>
        </w:tc>
        <w:tc>
          <w:tcPr>
            <w:tcW w:w="710" w:type="dxa"/>
            <w:vAlign w:val="center"/>
          </w:tcPr>
          <w:p w14:paraId="7DF73BD8" w14:textId="14E8FCB7" w:rsidR="00F349F7" w:rsidRPr="008635C8"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5" w:type="dxa"/>
            <w:vAlign w:val="center"/>
          </w:tcPr>
          <w:p w14:paraId="10BFCAAD" w14:textId="4933C2E2" w:rsidR="00F349F7" w:rsidRPr="008635C8"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8635C8" w14:paraId="1038540C" w14:textId="77777777" w:rsidTr="00F349F7">
        <w:tc>
          <w:tcPr>
            <w:tcW w:w="1694" w:type="dxa"/>
            <w:vMerge/>
          </w:tcPr>
          <w:p w14:paraId="2B9B592B"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01B881BE" w14:textId="77777777" w:rsidR="00F349F7" w:rsidRPr="008635C8" w:rsidRDefault="00F349F7" w:rsidP="00F349F7">
            <w:pPr>
              <w:spacing w:line="0" w:lineRule="atLeast"/>
              <w:rPr>
                <w:rFonts w:asciiTheme="majorEastAsia" w:eastAsiaTheme="majorEastAsia" w:hAnsiTheme="majorEastAsia"/>
                <w:sz w:val="20"/>
                <w:szCs w:val="20"/>
              </w:rPr>
            </w:pPr>
          </w:p>
        </w:tc>
        <w:tc>
          <w:tcPr>
            <w:tcW w:w="225" w:type="dxa"/>
            <w:vMerge w:val="restart"/>
            <w:tcBorders>
              <w:top w:val="nil"/>
            </w:tcBorders>
          </w:tcPr>
          <w:p w14:paraId="2C0B1EEB" w14:textId="77777777" w:rsidR="00F349F7" w:rsidRPr="008635C8" w:rsidRDefault="00F349F7" w:rsidP="00F349F7">
            <w:pPr>
              <w:spacing w:line="0" w:lineRule="atLeast"/>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 xml:space="preserve">　</w:t>
            </w:r>
          </w:p>
          <w:p w14:paraId="1E561591" w14:textId="41ADE78D" w:rsidR="00F349F7" w:rsidRPr="008635C8" w:rsidRDefault="00F349F7" w:rsidP="00F349F7">
            <w:pPr>
              <w:spacing w:line="0" w:lineRule="atLeast"/>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 xml:space="preserve">　</w:t>
            </w:r>
          </w:p>
        </w:tc>
        <w:tc>
          <w:tcPr>
            <w:tcW w:w="6624" w:type="dxa"/>
            <w:gridSpan w:val="2"/>
            <w:tcBorders>
              <w:top w:val="single" w:sz="4" w:space="0" w:color="auto"/>
              <w:left w:val="single" w:sz="4" w:space="0" w:color="auto"/>
              <w:bottom w:val="single" w:sz="4" w:space="0" w:color="auto"/>
              <w:right w:val="single" w:sz="4" w:space="0" w:color="auto"/>
            </w:tcBorders>
            <w:shd w:val="clear" w:color="auto" w:fill="auto"/>
          </w:tcPr>
          <w:p w14:paraId="17260533" w14:textId="589B1489" w:rsidR="00F349F7" w:rsidRPr="0014149A"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(ｱ)</w:t>
            </w:r>
            <w:r w:rsidRPr="0014149A">
              <w:rPr>
                <w:rFonts w:asciiTheme="majorEastAsia" w:eastAsiaTheme="majorEastAsia" w:hAnsiTheme="majorEastAsia" w:hint="eastAsia"/>
                <w:sz w:val="20"/>
                <w:szCs w:val="20"/>
              </w:rPr>
              <w:t>浴槽</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シャワー</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手すり等が適切に配置されているか</w:t>
            </w:r>
          </w:p>
        </w:tc>
        <w:tc>
          <w:tcPr>
            <w:tcW w:w="710" w:type="dxa"/>
            <w:vAlign w:val="center"/>
          </w:tcPr>
          <w:p w14:paraId="6786105A" w14:textId="7412FAA2"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1D2E31C7"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2D4CF01C" w14:textId="77777777" w:rsidTr="00F349F7">
        <w:tc>
          <w:tcPr>
            <w:tcW w:w="1694" w:type="dxa"/>
            <w:vMerge/>
          </w:tcPr>
          <w:p w14:paraId="5BFCFF0A"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13D102B2" w14:textId="77777777" w:rsidR="00F349F7" w:rsidRPr="008635C8" w:rsidRDefault="00F349F7" w:rsidP="00F349F7">
            <w:pPr>
              <w:spacing w:line="0" w:lineRule="atLeast"/>
              <w:rPr>
                <w:rFonts w:asciiTheme="majorEastAsia" w:eastAsiaTheme="majorEastAsia" w:hAnsiTheme="majorEastAsia"/>
                <w:sz w:val="20"/>
                <w:szCs w:val="20"/>
              </w:rPr>
            </w:pPr>
          </w:p>
        </w:tc>
        <w:tc>
          <w:tcPr>
            <w:tcW w:w="225" w:type="dxa"/>
            <w:vMerge/>
          </w:tcPr>
          <w:p w14:paraId="546114E5" w14:textId="3B2C42CA" w:rsidR="00F349F7" w:rsidRPr="008635C8" w:rsidRDefault="00F349F7" w:rsidP="00F349F7">
            <w:pPr>
              <w:spacing w:line="0" w:lineRule="atLeast"/>
              <w:rPr>
                <w:rFonts w:asciiTheme="majorEastAsia" w:eastAsiaTheme="majorEastAsia" w:hAnsiTheme="majorEastAsia"/>
                <w:sz w:val="20"/>
                <w:szCs w:val="20"/>
              </w:rPr>
            </w:pPr>
          </w:p>
        </w:tc>
        <w:tc>
          <w:tcPr>
            <w:tcW w:w="6624" w:type="dxa"/>
            <w:gridSpan w:val="2"/>
            <w:tcBorders>
              <w:top w:val="single" w:sz="4" w:space="0" w:color="auto"/>
              <w:left w:val="single" w:sz="4" w:space="0" w:color="auto"/>
              <w:bottom w:val="single" w:sz="4" w:space="0" w:color="auto"/>
              <w:right w:val="single" w:sz="4" w:space="0" w:color="auto"/>
            </w:tcBorders>
            <w:shd w:val="clear" w:color="auto" w:fill="auto"/>
          </w:tcPr>
          <w:p w14:paraId="73D5F156" w14:textId="77777777" w:rsidR="00F349F7"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(ｲ)</w:t>
            </w:r>
            <w:r w:rsidRPr="0014149A">
              <w:rPr>
                <w:rFonts w:asciiTheme="majorEastAsia" w:eastAsiaTheme="majorEastAsia" w:hAnsiTheme="majorEastAsia" w:hint="eastAsia"/>
                <w:sz w:val="20"/>
                <w:szCs w:val="20"/>
              </w:rPr>
              <w:t>車椅子使用者が円滑に利用できるよう十分な空間が確保されている</w:t>
            </w:r>
            <w:r>
              <w:rPr>
                <w:rFonts w:asciiTheme="majorEastAsia" w:eastAsiaTheme="majorEastAsia" w:hAnsiTheme="majorEastAsia" w:hint="eastAsia"/>
                <w:sz w:val="20"/>
                <w:szCs w:val="20"/>
              </w:rPr>
              <w:t xml:space="preserve">　</w:t>
            </w:r>
          </w:p>
          <w:p w14:paraId="25C4E163" w14:textId="719864FA" w:rsidR="00F349F7" w:rsidRPr="0014149A"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14149A">
              <w:rPr>
                <w:rFonts w:asciiTheme="majorEastAsia" w:eastAsiaTheme="majorEastAsia" w:hAnsiTheme="majorEastAsia" w:hint="eastAsia"/>
                <w:sz w:val="20"/>
                <w:szCs w:val="20"/>
              </w:rPr>
              <w:t>か</w:t>
            </w:r>
          </w:p>
        </w:tc>
        <w:tc>
          <w:tcPr>
            <w:tcW w:w="710" w:type="dxa"/>
            <w:vAlign w:val="center"/>
          </w:tcPr>
          <w:p w14:paraId="2B6B71CE" w14:textId="76F4BB5D"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53F9B2CB"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79854EB7" w14:textId="77777777" w:rsidTr="00F349F7">
        <w:tc>
          <w:tcPr>
            <w:tcW w:w="1694" w:type="dxa"/>
            <w:vMerge/>
          </w:tcPr>
          <w:p w14:paraId="7BA43E41"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66F54CE1"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Borders>
              <w:bottom w:val="nil"/>
            </w:tcBorders>
          </w:tcPr>
          <w:p w14:paraId="6B934AF2" w14:textId="1C215F4B" w:rsidR="00F349F7" w:rsidRPr="008635C8"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Pr="0014149A">
              <w:rPr>
                <w:rFonts w:asciiTheme="majorEastAsia" w:eastAsiaTheme="majorEastAsia" w:hAnsiTheme="majorEastAsia" w:hint="eastAsia"/>
                <w:sz w:val="20"/>
                <w:szCs w:val="20"/>
              </w:rPr>
              <w:t>出入口</w:t>
            </w:r>
          </w:p>
        </w:tc>
        <w:tc>
          <w:tcPr>
            <w:tcW w:w="710" w:type="dxa"/>
            <w:vAlign w:val="center"/>
          </w:tcPr>
          <w:p w14:paraId="0CAF25BF" w14:textId="343C0C31" w:rsidR="00F349F7" w:rsidRPr="008635C8"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5" w:type="dxa"/>
            <w:vAlign w:val="center"/>
          </w:tcPr>
          <w:p w14:paraId="3647BF5E" w14:textId="7EAC926F" w:rsidR="00F349F7" w:rsidRPr="008635C8"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8635C8" w14:paraId="35B8C185" w14:textId="77777777" w:rsidTr="00F349F7">
        <w:tc>
          <w:tcPr>
            <w:tcW w:w="1694" w:type="dxa"/>
            <w:vMerge/>
          </w:tcPr>
          <w:p w14:paraId="0A29ACF5"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7BDCEAD2" w14:textId="77777777" w:rsidR="00F349F7" w:rsidRPr="008635C8" w:rsidRDefault="00F349F7" w:rsidP="00F349F7">
            <w:pPr>
              <w:spacing w:line="0" w:lineRule="atLeast"/>
              <w:rPr>
                <w:rFonts w:asciiTheme="majorEastAsia" w:eastAsiaTheme="majorEastAsia" w:hAnsiTheme="majorEastAsia"/>
                <w:sz w:val="20"/>
                <w:szCs w:val="20"/>
              </w:rPr>
            </w:pPr>
          </w:p>
        </w:tc>
        <w:tc>
          <w:tcPr>
            <w:tcW w:w="240" w:type="dxa"/>
            <w:gridSpan w:val="2"/>
            <w:vMerge w:val="restart"/>
            <w:tcBorders>
              <w:top w:val="nil"/>
            </w:tcBorders>
          </w:tcPr>
          <w:p w14:paraId="1D336F67" w14:textId="77777777" w:rsidR="00F349F7" w:rsidRPr="008635C8" w:rsidRDefault="00F349F7" w:rsidP="00F349F7">
            <w:pPr>
              <w:spacing w:line="0" w:lineRule="atLeast"/>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 xml:space="preserve">　</w:t>
            </w:r>
          </w:p>
          <w:p w14:paraId="652986DA" w14:textId="594585ED" w:rsidR="00F349F7" w:rsidRPr="008635C8" w:rsidRDefault="00F349F7" w:rsidP="00F349F7">
            <w:pPr>
              <w:spacing w:line="0" w:lineRule="atLeast"/>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 xml:space="preserve">　</w:t>
            </w:r>
          </w:p>
        </w:tc>
        <w:tc>
          <w:tcPr>
            <w:tcW w:w="6609" w:type="dxa"/>
          </w:tcPr>
          <w:p w14:paraId="5FF010B1" w14:textId="58EC9E31" w:rsidR="00F349F7" w:rsidRPr="008635C8"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(ｱ)</w:t>
            </w:r>
            <w:r w:rsidRPr="0014149A">
              <w:rPr>
                <w:rFonts w:asciiTheme="majorEastAsia" w:eastAsiaTheme="majorEastAsia" w:hAnsiTheme="majorEastAsia" w:hint="eastAsia"/>
                <w:sz w:val="20"/>
                <w:szCs w:val="20"/>
              </w:rPr>
              <w:t>幅は80ｃｍ以上であるか</w:t>
            </w:r>
          </w:p>
        </w:tc>
        <w:tc>
          <w:tcPr>
            <w:tcW w:w="710" w:type="dxa"/>
            <w:vAlign w:val="center"/>
          </w:tcPr>
          <w:p w14:paraId="0527501C" w14:textId="48C24579"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5038FFC3"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00AEBEA5" w14:textId="77777777" w:rsidTr="00F349F7">
        <w:tc>
          <w:tcPr>
            <w:tcW w:w="1694" w:type="dxa"/>
            <w:vMerge/>
          </w:tcPr>
          <w:p w14:paraId="0BE4D174"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64440337" w14:textId="77777777" w:rsidR="00F349F7" w:rsidRPr="008635C8" w:rsidRDefault="00F349F7" w:rsidP="00F349F7">
            <w:pPr>
              <w:spacing w:line="0" w:lineRule="atLeast"/>
              <w:rPr>
                <w:rFonts w:asciiTheme="majorEastAsia" w:eastAsiaTheme="majorEastAsia" w:hAnsiTheme="majorEastAsia"/>
                <w:sz w:val="20"/>
                <w:szCs w:val="20"/>
              </w:rPr>
            </w:pPr>
          </w:p>
        </w:tc>
        <w:tc>
          <w:tcPr>
            <w:tcW w:w="240" w:type="dxa"/>
            <w:gridSpan w:val="2"/>
            <w:vMerge/>
          </w:tcPr>
          <w:p w14:paraId="203C380A" w14:textId="0BA39262" w:rsidR="00F349F7" w:rsidRPr="008635C8" w:rsidRDefault="00F349F7" w:rsidP="00F349F7">
            <w:pPr>
              <w:spacing w:line="0" w:lineRule="atLeast"/>
              <w:rPr>
                <w:rFonts w:asciiTheme="majorEastAsia" w:eastAsiaTheme="majorEastAsia" w:hAnsiTheme="majorEastAsia"/>
                <w:sz w:val="20"/>
                <w:szCs w:val="20"/>
              </w:rPr>
            </w:pPr>
          </w:p>
        </w:tc>
        <w:tc>
          <w:tcPr>
            <w:tcW w:w="6609" w:type="dxa"/>
          </w:tcPr>
          <w:p w14:paraId="4ADD1033" w14:textId="2A60395D" w:rsidR="00F349F7" w:rsidRPr="008635C8" w:rsidRDefault="00F349F7" w:rsidP="00F349F7">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(ｲ)</w:t>
            </w:r>
            <w:r w:rsidRPr="0014149A">
              <w:rPr>
                <w:rFonts w:asciiTheme="majorEastAsia" w:eastAsiaTheme="majorEastAsia" w:hAnsiTheme="majorEastAsia" w:hint="eastAsia"/>
                <w:sz w:val="20"/>
                <w:szCs w:val="20"/>
              </w:rPr>
              <w:t>戸は</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自動的に開閉する構造その他の車椅子使用者が容易に開閉して通過できる構造で</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かつ</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その前後に高低差がないか</w:t>
            </w:r>
          </w:p>
        </w:tc>
        <w:tc>
          <w:tcPr>
            <w:tcW w:w="710" w:type="dxa"/>
            <w:vAlign w:val="center"/>
          </w:tcPr>
          <w:p w14:paraId="413E900E" w14:textId="2B6B3500"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18293A50"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3D0B0EB7" w14:textId="77777777" w:rsidTr="00DB75EA">
        <w:tc>
          <w:tcPr>
            <w:tcW w:w="1694" w:type="dxa"/>
            <w:vMerge w:val="restart"/>
            <w:vAlign w:val="center"/>
          </w:tcPr>
          <w:p w14:paraId="0770A5B8" w14:textId="77777777" w:rsidR="00F349F7" w:rsidRPr="007C5CF7" w:rsidRDefault="00F349F7" w:rsidP="00DB75EA">
            <w:pPr>
              <w:spacing w:line="0" w:lineRule="atLeast"/>
              <w:rPr>
                <w:rFonts w:asciiTheme="majorEastAsia" w:eastAsiaTheme="majorEastAsia" w:hAnsiTheme="majorEastAsia"/>
                <w:sz w:val="20"/>
                <w:szCs w:val="20"/>
              </w:rPr>
            </w:pPr>
            <w:r w:rsidRPr="007C5CF7">
              <w:rPr>
                <w:rFonts w:asciiTheme="majorEastAsia" w:eastAsiaTheme="majorEastAsia" w:hAnsiTheme="majorEastAsia" w:hint="eastAsia"/>
                <w:sz w:val="20"/>
                <w:szCs w:val="20"/>
              </w:rPr>
              <w:t>標識</w:t>
            </w:r>
          </w:p>
          <w:p w14:paraId="4AD48087" w14:textId="079242B6" w:rsidR="00F349F7" w:rsidRPr="007C5CF7" w:rsidRDefault="00F349F7" w:rsidP="00DB75EA">
            <w:pPr>
              <w:spacing w:line="0" w:lineRule="atLeast"/>
              <w:rPr>
                <w:rFonts w:asciiTheme="majorEastAsia" w:eastAsiaTheme="majorEastAsia" w:hAnsiTheme="majorEastAsia"/>
                <w:sz w:val="18"/>
                <w:szCs w:val="18"/>
              </w:rPr>
            </w:pPr>
            <w:r w:rsidRPr="007C5CF7">
              <w:rPr>
                <w:rFonts w:asciiTheme="majorEastAsia" w:eastAsiaTheme="majorEastAsia" w:hAnsiTheme="majorEastAsia" w:hint="eastAsia"/>
                <w:sz w:val="18"/>
                <w:szCs w:val="18"/>
              </w:rPr>
              <w:t>（省令第14条）</w:t>
            </w:r>
          </w:p>
        </w:tc>
        <w:tc>
          <w:tcPr>
            <w:tcW w:w="7085" w:type="dxa"/>
            <w:gridSpan w:val="4"/>
            <w:tcBorders>
              <w:bottom w:val="nil"/>
            </w:tcBorders>
          </w:tcPr>
          <w:p w14:paraId="05D09938" w14:textId="1C5EE9BA" w:rsidR="00F349F7" w:rsidRPr="008635C8" w:rsidRDefault="00F349F7" w:rsidP="00F349F7">
            <w:pPr>
              <w:spacing w:line="0" w:lineRule="atLeast"/>
              <w:ind w:left="200" w:hangingChars="100" w:hanging="200"/>
              <w:rPr>
                <w:rFonts w:asciiTheme="majorEastAsia" w:eastAsiaTheme="majorEastAsia" w:hAnsiTheme="majorEastAsia"/>
                <w:sz w:val="20"/>
                <w:szCs w:val="20"/>
              </w:rPr>
            </w:pPr>
            <w:r w:rsidRPr="0014149A">
              <w:rPr>
                <w:rFonts w:asciiTheme="majorEastAsia" w:eastAsiaTheme="majorEastAsia" w:hAnsiTheme="majorEastAsia" w:hint="eastAsia"/>
                <w:sz w:val="20"/>
                <w:szCs w:val="20"/>
              </w:rPr>
              <w:t>①移動等円滑化の措置がとられたエレベーターその他の昇降機</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便所又は駐車施設の付近の</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当該エレベーターその他の昇降機</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便所又は駐車施設があることを表示する標識</w:t>
            </w:r>
          </w:p>
        </w:tc>
        <w:tc>
          <w:tcPr>
            <w:tcW w:w="710" w:type="dxa"/>
            <w:vAlign w:val="center"/>
          </w:tcPr>
          <w:p w14:paraId="2E92B463" w14:textId="64C0E040" w:rsidR="00F349F7" w:rsidRPr="008635C8"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c>
          <w:tcPr>
            <w:tcW w:w="705" w:type="dxa"/>
            <w:vAlign w:val="center"/>
          </w:tcPr>
          <w:p w14:paraId="4D1F18E6" w14:textId="5667D5E2" w:rsidR="00F349F7" w:rsidRPr="008635C8" w:rsidRDefault="00F349F7" w:rsidP="00F349F7">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F349F7" w:rsidRPr="008635C8" w14:paraId="0809B7F8" w14:textId="77777777" w:rsidTr="00F349F7">
        <w:tc>
          <w:tcPr>
            <w:tcW w:w="1694" w:type="dxa"/>
            <w:vMerge/>
          </w:tcPr>
          <w:p w14:paraId="6C40502E"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val="restart"/>
            <w:tcBorders>
              <w:top w:val="nil"/>
            </w:tcBorders>
          </w:tcPr>
          <w:p w14:paraId="7A50DC69"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Pr>
          <w:p w14:paraId="0B2490F9" w14:textId="31699087" w:rsidR="00F349F7" w:rsidRPr="008635C8" w:rsidRDefault="00F349F7" w:rsidP="00F349F7">
            <w:pPr>
              <w:spacing w:line="0" w:lineRule="atLeast"/>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Pr="0014149A">
              <w:rPr>
                <w:rFonts w:asciiTheme="majorEastAsia" w:eastAsiaTheme="majorEastAsia" w:hAnsiTheme="majorEastAsia" w:hint="eastAsia"/>
                <w:sz w:val="20"/>
                <w:szCs w:val="20"/>
              </w:rPr>
              <w:t>高齢者</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障害者等の見やすい位置に設けているか</w:t>
            </w:r>
          </w:p>
        </w:tc>
        <w:tc>
          <w:tcPr>
            <w:tcW w:w="710" w:type="dxa"/>
            <w:vAlign w:val="center"/>
          </w:tcPr>
          <w:p w14:paraId="14DA586E"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177F41BD" w14:textId="77777777" w:rsidR="00F349F7" w:rsidRPr="008635C8" w:rsidRDefault="00F349F7" w:rsidP="00F349F7">
            <w:pPr>
              <w:spacing w:line="0" w:lineRule="atLeast"/>
              <w:jc w:val="center"/>
              <w:rPr>
                <w:rFonts w:asciiTheme="majorEastAsia" w:eastAsiaTheme="majorEastAsia" w:hAnsiTheme="majorEastAsia"/>
                <w:sz w:val="20"/>
                <w:szCs w:val="20"/>
              </w:rPr>
            </w:pPr>
          </w:p>
        </w:tc>
      </w:tr>
      <w:tr w:rsidR="00F349F7" w:rsidRPr="008635C8" w14:paraId="1A5461CF" w14:textId="77777777" w:rsidTr="00F349F7">
        <w:tc>
          <w:tcPr>
            <w:tcW w:w="1694" w:type="dxa"/>
            <w:vMerge/>
          </w:tcPr>
          <w:p w14:paraId="77E3636E" w14:textId="77777777" w:rsidR="00F349F7" w:rsidRPr="008635C8" w:rsidRDefault="00F349F7" w:rsidP="00F349F7">
            <w:pPr>
              <w:spacing w:line="0" w:lineRule="atLeast"/>
              <w:rPr>
                <w:rFonts w:asciiTheme="majorEastAsia" w:eastAsiaTheme="majorEastAsia" w:hAnsiTheme="majorEastAsia"/>
                <w:sz w:val="20"/>
                <w:szCs w:val="20"/>
              </w:rPr>
            </w:pPr>
          </w:p>
        </w:tc>
        <w:tc>
          <w:tcPr>
            <w:tcW w:w="236" w:type="dxa"/>
            <w:vMerge/>
          </w:tcPr>
          <w:p w14:paraId="696A77F5" w14:textId="77777777" w:rsidR="00F349F7" w:rsidRPr="008635C8" w:rsidRDefault="00F349F7" w:rsidP="00F349F7">
            <w:pPr>
              <w:spacing w:line="0" w:lineRule="atLeast"/>
              <w:rPr>
                <w:rFonts w:asciiTheme="majorEastAsia" w:eastAsiaTheme="majorEastAsia" w:hAnsiTheme="majorEastAsia"/>
                <w:sz w:val="20"/>
                <w:szCs w:val="20"/>
              </w:rPr>
            </w:pPr>
          </w:p>
        </w:tc>
        <w:tc>
          <w:tcPr>
            <w:tcW w:w="6849" w:type="dxa"/>
            <w:gridSpan w:val="3"/>
          </w:tcPr>
          <w:p w14:paraId="3488DBBB" w14:textId="096B9D07" w:rsidR="00F349F7" w:rsidRPr="008635C8" w:rsidRDefault="00F349F7" w:rsidP="00F349F7">
            <w:pPr>
              <w:spacing w:line="0" w:lineRule="atLeast"/>
              <w:ind w:left="200" w:hangingChars="100" w:hanging="200"/>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Pr="0014149A">
              <w:rPr>
                <w:rFonts w:asciiTheme="majorEastAsia" w:eastAsiaTheme="majorEastAsia" w:hAnsiTheme="majorEastAsia" w:hint="eastAsia"/>
                <w:sz w:val="20"/>
                <w:szCs w:val="20"/>
              </w:rPr>
              <w:t>標識に表示すべき内容が容易に識別できるもの（日本産業規格Ｚ8210に定められているときは</w:t>
            </w:r>
            <w:r w:rsidR="00553A8B">
              <w:rPr>
                <w:rFonts w:asciiTheme="majorEastAsia" w:eastAsiaTheme="majorEastAsia" w:hAnsiTheme="majorEastAsia" w:hint="eastAsia"/>
                <w:sz w:val="20"/>
                <w:szCs w:val="20"/>
              </w:rPr>
              <w:t>，</w:t>
            </w:r>
            <w:r w:rsidRPr="0014149A">
              <w:rPr>
                <w:rFonts w:asciiTheme="majorEastAsia" w:eastAsiaTheme="majorEastAsia" w:hAnsiTheme="majorEastAsia" w:hint="eastAsia"/>
                <w:sz w:val="20"/>
                <w:szCs w:val="20"/>
              </w:rPr>
              <w:t>これに適合するもの）であるか</w:t>
            </w:r>
          </w:p>
        </w:tc>
        <w:tc>
          <w:tcPr>
            <w:tcW w:w="710" w:type="dxa"/>
            <w:vAlign w:val="center"/>
          </w:tcPr>
          <w:p w14:paraId="016253BA" w14:textId="77777777" w:rsidR="00F349F7" w:rsidRPr="008635C8" w:rsidRDefault="00F349F7" w:rsidP="00F349F7">
            <w:pPr>
              <w:spacing w:line="0" w:lineRule="atLeast"/>
              <w:jc w:val="center"/>
              <w:rPr>
                <w:rFonts w:asciiTheme="majorEastAsia" w:eastAsiaTheme="majorEastAsia" w:hAnsiTheme="majorEastAsia"/>
                <w:sz w:val="20"/>
                <w:szCs w:val="20"/>
              </w:rPr>
            </w:pPr>
          </w:p>
        </w:tc>
        <w:tc>
          <w:tcPr>
            <w:tcW w:w="705" w:type="dxa"/>
            <w:vAlign w:val="center"/>
          </w:tcPr>
          <w:p w14:paraId="3432C24A" w14:textId="77777777" w:rsidR="00F349F7" w:rsidRPr="008635C8" w:rsidRDefault="00F349F7" w:rsidP="00F349F7">
            <w:pPr>
              <w:spacing w:line="0" w:lineRule="atLeast"/>
              <w:jc w:val="center"/>
              <w:rPr>
                <w:rFonts w:asciiTheme="majorEastAsia" w:eastAsiaTheme="majorEastAsia" w:hAnsiTheme="majorEastAsia"/>
                <w:sz w:val="20"/>
                <w:szCs w:val="20"/>
              </w:rPr>
            </w:pPr>
          </w:p>
        </w:tc>
      </w:tr>
    </w:tbl>
    <w:p w14:paraId="6681A1D8" w14:textId="113DB3A6" w:rsidR="008C1EEF" w:rsidRDefault="008C1EEF">
      <w:pPr>
        <w:widowControl/>
        <w:jc w:val="left"/>
        <w:rPr>
          <w:rFonts w:asciiTheme="majorEastAsia" w:eastAsiaTheme="majorEastAsia" w:hAnsiTheme="majorEastAsia"/>
          <w:sz w:val="18"/>
          <w:szCs w:val="18"/>
        </w:rPr>
      </w:pPr>
    </w:p>
    <w:p w14:paraId="072190D2" w14:textId="77777777" w:rsidR="00952F97" w:rsidRDefault="00952F97">
      <w:pPr>
        <w:widowControl/>
        <w:jc w:val="left"/>
        <w:rPr>
          <w:rFonts w:asciiTheme="majorEastAsia" w:eastAsiaTheme="majorEastAsia" w:hAnsiTheme="majorEastAsia"/>
          <w:sz w:val="18"/>
          <w:szCs w:val="18"/>
        </w:rPr>
      </w:pPr>
    </w:p>
    <w:p w14:paraId="7FF323F0" w14:textId="560CBE8B" w:rsidR="008C1EEF" w:rsidRPr="00280634" w:rsidRDefault="00280634" w:rsidP="00280634">
      <w:pPr>
        <w:pStyle w:val="a5"/>
        <w:numPr>
          <w:ilvl w:val="0"/>
          <w:numId w:val="1"/>
        </w:numPr>
        <w:ind w:leftChars="0"/>
      </w:pPr>
      <w:r w:rsidRPr="00280634">
        <w:rPr>
          <w:rFonts w:asciiTheme="majorEastAsia" w:eastAsiaTheme="majorEastAsia" w:hAnsiTheme="majorEastAsia" w:hint="eastAsia"/>
        </w:rPr>
        <w:t>一般基準</w:t>
      </w:r>
      <w:r>
        <w:rPr>
          <w:rFonts w:asciiTheme="majorEastAsia" w:eastAsiaTheme="majorEastAsia" w:hAnsiTheme="majorEastAsia" w:hint="eastAsia"/>
        </w:rPr>
        <w:t>（つづき）</w:t>
      </w:r>
    </w:p>
    <w:tbl>
      <w:tblPr>
        <w:tblStyle w:val="a3"/>
        <w:tblW w:w="0" w:type="auto"/>
        <w:tblLook w:val="04A0" w:firstRow="1" w:lastRow="0" w:firstColumn="1" w:lastColumn="0" w:noHBand="0" w:noVBand="1"/>
      </w:tblPr>
      <w:tblGrid>
        <w:gridCol w:w="1696"/>
        <w:gridCol w:w="7088"/>
        <w:gridCol w:w="709"/>
        <w:gridCol w:w="701"/>
      </w:tblGrid>
      <w:tr w:rsidR="008C1EEF" w:rsidRPr="008C1EEF" w14:paraId="00643EE1" w14:textId="77777777" w:rsidTr="00605C41">
        <w:tc>
          <w:tcPr>
            <w:tcW w:w="1696" w:type="dxa"/>
            <w:vAlign w:val="center"/>
          </w:tcPr>
          <w:p w14:paraId="57ABAC29" w14:textId="6660378B" w:rsidR="008C1EEF" w:rsidRPr="008C1EEF" w:rsidRDefault="008C1EEF" w:rsidP="00605C41">
            <w:pPr>
              <w:widowControl/>
              <w:spacing w:line="0" w:lineRule="atLeast"/>
              <w:jc w:val="center"/>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施設等</w:t>
            </w:r>
          </w:p>
        </w:tc>
        <w:tc>
          <w:tcPr>
            <w:tcW w:w="7088" w:type="dxa"/>
            <w:vAlign w:val="center"/>
          </w:tcPr>
          <w:p w14:paraId="6FF885AC" w14:textId="143FCC08" w:rsidR="008C1EEF" w:rsidRPr="008C1EEF" w:rsidRDefault="008C1EEF" w:rsidP="00605C41">
            <w:pPr>
              <w:widowControl/>
              <w:spacing w:line="0" w:lineRule="atLeast"/>
              <w:jc w:val="center"/>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チェック項目</w:t>
            </w:r>
          </w:p>
        </w:tc>
        <w:tc>
          <w:tcPr>
            <w:tcW w:w="709" w:type="dxa"/>
          </w:tcPr>
          <w:p w14:paraId="6E82FE09" w14:textId="77777777" w:rsidR="008C1EEF" w:rsidRPr="008635C8" w:rsidRDefault="008C1EEF" w:rsidP="008C1EEF">
            <w:pPr>
              <w:spacing w:line="0" w:lineRule="atLeast"/>
              <w:rPr>
                <w:rFonts w:asciiTheme="majorEastAsia" w:eastAsiaTheme="majorEastAsia" w:hAnsiTheme="majorEastAsia"/>
                <w:sz w:val="16"/>
                <w:szCs w:val="16"/>
              </w:rPr>
            </w:pPr>
            <w:r w:rsidRPr="008635C8">
              <w:rPr>
                <w:rFonts w:asciiTheme="majorEastAsia" w:eastAsiaTheme="majorEastAsia" w:hAnsiTheme="majorEastAsia" w:hint="eastAsia"/>
                <w:sz w:val="16"/>
                <w:szCs w:val="16"/>
              </w:rPr>
              <w:t>申請者</w:t>
            </w:r>
          </w:p>
          <w:p w14:paraId="2C2CFD17" w14:textId="325882C7" w:rsidR="008C1EEF" w:rsidRPr="008C1EEF" w:rsidRDefault="008C1EEF" w:rsidP="008C1EEF">
            <w:pPr>
              <w:widowControl/>
              <w:spacing w:line="0" w:lineRule="atLeast"/>
              <w:jc w:val="left"/>
              <w:rPr>
                <w:rFonts w:asciiTheme="majorEastAsia" w:eastAsiaTheme="majorEastAsia" w:hAnsiTheme="majorEastAsia"/>
                <w:sz w:val="20"/>
                <w:szCs w:val="20"/>
              </w:rPr>
            </w:pPr>
            <w:r w:rsidRPr="008635C8">
              <w:rPr>
                <w:rFonts w:asciiTheme="majorEastAsia" w:eastAsiaTheme="majorEastAsia" w:hAnsiTheme="majorEastAsia" w:hint="eastAsia"/>
                <w:sz w:val="16"/>
                <w:szCs w:val="16"/>
              </w:rPr>
              <w:t>記入欄</w:t>
            </w:r>
          </w:p>
        </w:tc>
        <w:tc>
          <w:tcPr>
            <w:tcW w:w="701" w:type="dxa"/>
          </w:tcPr>
          <w:p w14:paraId="089DC82A" w14:textId="77777777" w:rsidR="008C1EEF" w:rsidRPr="008635C8" w:rsidRDefault="008C1EEF" w:rsidP="008C1EEF">
            <w:pPr>
              <w:spacing w:line="0" w:lineRule="atLeast"/>
              <w:rPr>
                <w:rFonts w:asciiTheme="majorEastAsia" w:eastAsiaTheme="majorEastAsia" w:hAnsiTheme="majorEastAsia"/>
                <w:sz w:val="16"/>
                <w:szCs w:val="16"/>
              </w:rPr>
            </w:pPr>
            <w:r w:rsidRPr="008635C8">
              <w:rPr>
                <w:rFonts w:asciiTheme="majorEastAsia" w:eastAsiaTheme="majorEastAsia" w:hAnsiTheme="majorEastAsia" w:hint="eastAsia"/>
                <w:sz w:val="16"/>
                <w:szCs w:val="16"/>
              </w:rPr>
              <w:t>審　査</w:t>
            </w:r>
          </w:p>
          <w:p w14:paraId="54F61A85" w14:textId="2814ABC1" w:rsidR="008C1EEF" w:rsidRPr="008C1EEF" w:rsidRDefault="008C1EEF" w:rsidP="008C1EEF">
            <w:pPr>
              <w:widowControl/>
              <w:spacing w:line="0" w:lineRule="atLeast"/>
              <w:jc w:val="left"/>
              <w:rPr>
                <w:rFonts w:asciiTheme="majorEastAsia" w:eastAsiaTheme="majorEastAsia" w:hAnsiTheme="majorEastAsia"/>
                <w:sz w:val="20"/>
                <w:szCs w:val="20"/>
              </w:rPr>
            </w:pPr>
            <w:r w:rsidRPr="008635C8">
              <w:rPr>
                <w:rFonts w:asciiTheme="majorEastAsia" w:eastAsiaTheme="majorEastAsia" w:hAnsiTheme="majorEastAsia" w:hint="eastAsia"/>
                <w:sz w:val="16"/>
                <w:szCs w:val="16"/>
              </w:rPr>
              <w:t>記入欄</w:t>
            </w:r>
          </w:p>
        </w:tc>
      </w:tr>
      <w:tr w:rsidR="00511FFC" w:rsidRPr="008C1EEF" w14:paraId="0A07EE06" w14:textId="77777777" w:rsidTr="00DB75EA">
        <w:tc>
          <w:tcPr>
            <w:tcW w:w="1696" w:type="dxa"/>
            <w:vMerge w:val="restart"/>
            <w:vAlign w:val="center"/>
          </w:tcPr>
          <w:p w14:paraId="4FE767AA" w14:textId="77777777" w:rsidR="00511FFC" w:rsidRPr="008C1EEF" w:rsidRDefault="00511FFC" w:rsidP="00DB75EA">
            <w:pPr>
              <w:widowControl/>
              <w:spacing w:line="0" w:lineRule="atLeast"/>
              <w:rPr>
                <w:rFonts w:asciiTheme="majorEastAsia" w:eastAsiaTheme="majorEastAsia" w:hAnsiTheme="majorEastAsia"/>
                <w:sz w:val="20"/>
                <w:szCs w:val="20"/>
              </w:rPr>
            </w:pPr>
            <w:r w:rsidRPr="008C1EEF">
              <w:rPr>
                <w:rFonts w:asciiTheme="majorEastAsia" w:eastAsiaTheme="majorEastAsia" w:hAnsiTheme="majorEastAsia" w:hint="eastAsia"/>
                <w:sz w:val="20"/>
                <w:szCs w:val="20"/>
              </w:rPr>
              <w:t>案内設備</w:t>
            </w:r>
          </w:p>
          <w:p w14:paraId="4B012692" w14:textId="77777777" w:rsidR="00511FFC" w:rsidRPr="008C1EEF" w:rsidRDefault="00511FFC" w:rsidP="00DB75EA">
            <w:pPr>
              <w:widowControl/>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（省令第15条</w:t>
            </w:r>
          </w:p>
          <w:p w14:paraId="20CCFA0F" w14:textId="352EF37B" w:rsidR="00511FFC" w:rsidRPr="008C1EEF" w:rsidRDefault="00511FFC" w:rsidP="00DB75EA">
            <w:pPr>
              <w:widowControl/>
              <w:spacing w:line="0" w:lineRule="atLeast"/>
              <w:rPr>
                <w:rFonts w:asciiTheme="majorEastAsia" w:eastAsiaTheme="majorEastAsia" w:hAnsiTheme="majorEastAsia"/>
                <w:sz w:val="20"/>
                <w:szCs w:val="20"/>
              </w:rPr>
            </w:pPr>
            <w:r w:rsidRPr="008C1EEF">
              <w:rPr>
                <w:rFonts w:asciiTheme="majorEastAsia" w:eastAsiaTheme="majorEastAsia" w:hAnsiTheme="majorEastAsia" w:hint="eastAsia"/>
                <w:sz w:val="18"/>
                <w:szCs w:val="18"/>
              </w:rPr>
              <w:t>告示第1483号）</w:t>
            </w:r>
          </w:p>
        </w:tc>
        <w:tc>
          <w:tcPr>
            <w:tcW w:w="7088" w:type="dxa"/>
            <w:tcBorders>
              <w:top w:val="single" w:sz="4" w:space="0" w:color="auto"/>
            </w:tcBorders>
            <w:shd w:val="clear" w:color="auto" w:fill="auto"/>
            <w:vAlign w:val="center"/>
          </w:tcPr>
          <w:p w14:paraId="72A1CD64" w14:textId="7950F08C" w:rsidR="00511FFC" w:rsidRPr="0046041A" w:rsidRDefault="00511FFC" w:rsidP="0046041A">
            <w:pPr>
              <w:widowControl/>
              <w:spacing w:line="0" w:lineRule="atLeast"/>
              <w:ind w:left="200" w:hangingChars="100" w:hanging="200"/>
              <w:jc w:val="left"/>
              <w:rPr>
                <w:rFonts w:asciiTheme="majorEastAsia" w:eastAsiaTheme="majorEastAsia" w:hAnsiTheme="majorEastAsia"/>
                <w:sz w:val="20"/>
                <w:szCs w:val="20"/>
              </w:rPr>
            </w:pPr>
            <w:r w:rsidRPr="0046041A">
              <w:rPr>
                <w:rFonts w:asciiTheme="majorEastAsia" w:eastAsiaTheme="majorEastAsia" w:hAnsiTheme="majorEastAsia" w:hint="eastAsia"/>
                <w:sz w:val="20"/>
                <w:szCs w:val="20"/>
              </w:rPr>
              <w:t>①建築物又はその敷地に</w:t>
            </w:r>
            <w:r w:rsidR="00553A8B">
              <w:rPr>
                <w:rFonts w:asciiTheme="majorEastAsia" w:eastAsiaTheme="majorEastAsia" w:hAnsiTheme="majorEastAsia" w:hint="eastAsia"/>
                <w:sz w:val="20"/>
                <w:szCs w:val="20"/>
              </w:rPr>
              <w:t>，</w:t>
            </w:r>
            <w:r w:rsidRPr="0046041A">
              <w:rPr>
                <w:rFonts w:asciiTheme="majorEastAsia" w:eastAsiaTheme="majorEastAsia" w:hAnsiTheme="majorEastAsia" w:hint="eastAsia"/>
                <w:sz w:val="20"/>
                <w:szCs w:val="20"/>
              </w:rPr>
              <w:t>移動等円滑化の措置がとられたエレベーターその他の昇降機</w:t>
            </w:r>
            <w:r w:rsidR="00553A8B">
              <w:rPr>
                <w:rFonts w:asciiTheme="majorEastAsia" w:eastAsiaTheme="majorEastAsia" w:hAnsiTheme="majorEastAsia" w:hint="eastAsia"/>
                <w:sz w:val="20"/>
                <w:szCs w:val="20"/>
              </w:rPr>
              <w:t>，</w:t>
            </w:r>
            <w:r w:rsidRPr="0046041A">
              <w:rPr>
                <w:rFonts w:asciiTheme="majorEastAsia" w:eastAsiaTheme="majorEastAsia" w:hAnsiTheme="majorEastAsia" w:hint="eastAsia"/>
                <w:sz w:val="20"/>
                <w:szCs w:val="20"/>
              </w:rPr>
              <w:t>便所又は駐車施設の配置を表示した案内板その他の設備を設けているか（配置を容易に視認できる場合は除く）</w:t>
            </w:r>
          </w:p>
        </w:tc>
        <w:tc>
          <w:tcPr>
            <w:tcW w:w="709" w:type="dxa"/>
            <w:vAlign w:val="center"/>
          </w:tcPr>
          <w:p w14:paraId="4451698B" w14:textId="77777777" w:rsidR="00511FFC" w:rsidRPr="008C1EEF" w:rsidRDefault="00511FFC" w:rsidP="00E5289B">
            <w:pPr>
              <w:widowControl/>
              <w:jc w:val="center"/>
              <w:rPr>
                <w:rFonts w:asciiTheme="majorEastAsia" w:eastAsiaTheme="majorEastAsia" w:hAnsiTheme="majorEastAsia"/>
                <w:sz w:val="20"/>
                <w:szCs w:val="20"/>
              </w:rPr>
            </w:pPr>
          </w:p>
        </w:tc>
        <w:tc>
          <w:tcPr>
            <w:tcW w:w="701" w:type="dxa"/>
            <w:vAlign w:val="center"/>
          </w:tcPr>
          <w:p w14:paraId="024AC8D9" w14:textId="77777777" w:rsidR="00511FFC" w:rsidRPr="008C1EEF" w:rsidRDefault="00511FFC" w:rsidP="00E5289B">
            <w:pPr>
              <w:widowControl/>
              <w:jc w:val="center"/>
              <w:rPr>
                <w:rFonts w:asciiTheme="majorEastAsia" w:eastAsiaTheme="majorEastAsia" w:hAnsiTheme="majorEastAsia"/>
                <w:sz w:val="20"/>
                <w:szCs w:val="20"/>
              </w:rPr>
            </w:pPr>
          </w:p>
        </w:tc>
      </w:tr>
      <w:tr w:rsidR="00511FFC" w:rsidRPr="008C1EEF" w14:paraId="1E331C6E" w14:textId="77777777" w:rsidTr="00E5289B">
        <w:tc>
          <w:tcPr>
            <w:tcW w:w="1696" w:type="dxa"/>
            <w:vMerge/>
          </w:tcPr>
          <w:p w14:paraId="6D4310B4" w14:textId="77777777" w:rsidR="00511FFC" w:rsidRPr="008C1EEF" w:rsidRDefault="00511FFC" w:rsidP="00511FFC">
            <w:pPr>
              <w:widowControl/>
              <w:jc w:val="left"/>
              <w:rPr>
                <w:rFonts w:asciiTheme="majorEastAsia" w:eastAsiaTheme="majorEastAsia" w:hAnsiTheme="majorEastAsia"/>
                <w:sz w:val="20"/>
                <w:szCs w:val="20"/>
              </w:rPr>
            </w:pPr>
          </w:p>
        </w:tc>
        <w:tc>
          <w:tcPr>
            <w:tcW w:w="7088" w:type="dxa"/>
            <w:shd w:val="clear" w:color="auto" w:fill="auto"/>
            <w:vAlign w:val="center"/>
          </w:tcPr>
          <w:p w14:paraId="40E4C6E3" w14:textId="0FBD787D" w:rsidR="00511FFC" w:rsidRPr="0046041A" w:rsidRDefault="007C5CF7" w:rsidP="0046041A">
            <w:pPr>
              <w:widowControl/>
              <w:spacing w:line="0" w:lineRule="atLeast"/>
              <w:ind w:left="200" w:hangingChars="100" w:hanging="200"/>
              <w:jc w:val="left"/>
              <w:rPr>
                <w:rFonts w:asciiTheme="majorEastAsia" w:eastAsiaTheme="majorEastAsia" w:hAnsiTheme="majorEastAsia"/>
                <w:sz w:val="20"/>
                <w:szCs w:val="20"/>
              </w:rPr>
            </w:pPr>
            <w:r w:rsidRPr="0046041A">
              <w:rPr>
                <w:rFonts w:asciiTheme="majorEastAsia" w:eastAsiaTheme="majorEastAsia" w:hAnsiTheme="majorEastAsia" w:hint="eastAsia"/>
                <w:sz w:val="20"/>
                <w:szCs w:val="20"/>
              </w:rPr>
              <w:t>②建築物又はその敷地に</w:t>
            </w:r>
            <w:r w:rsidR="00553A8B">
              <w:rPr>
                <w:rFonts w:asciiTheme="majorEastAsia" w:eastAsiaTheme="majorEastAsia" w:hAnsiTheme="majorEastAsia" w:hint="eastAsia"/>
                <w:sz w:val="20"/>
                <w:szCs w:val="20"/>
              </w:rPr>
              <w:t>，</w:t>
            </w:r>
            <w:r w:rsidRPr="0046041A">
              <w:rPr>
                <w:rFonts w:asciiTheme="majorEastAsia" w:eastAsiaTheme="majorEastAsia" w:hAnsiTheme="majorEastAsia" w:hint="eastAsia"/>
                <w:sz w:val="20"/>
                <w:szCs w:val="20"/>
              </w:rPr>
              <w:t>移動等円滑化の措置がとられたエレベーターその他の昇降機又は便所の配置を点字</w:t>
            </w:r>
            <w:r w:rsidR="00553A8B">
              <w:rPr>
                <w:rFonts w:asciiTheme="majorEastAsia" w:eastAsiaTheme="majorEastAsia" w:hAnsiTheme="majorEastAsia" w:hint="eastAsia"/>
                <w:sz w:val="20"/>
                <w:szCs w:val="20"/>
              </w:rPr>
              <w:t>，</w:t>
            </w:r>
            <w:r w:rsidRPr="0046041A">
              <w:rPr>
                <w:rFonts w:asciiTheme="majorEastAsia" w:eastAsiaTheme="majorEastAsia" w:hAnsiTheme="majorEastAsia" w:hint="eastAsia"/>
                <w:sz w:val="20"/>
                <w:szCs w:val="20"/>
              </w:rPr>
              <w:t>文字等の浮き彫り</w:t>
            </w:r>
            <w:r w:rsidR="00553A8B">
              <w:rPr>
                <w:rFonts w:asciiTheme="majorEastAsia" w:eastAsiaTheme="majorEastAsia" w:hAnsiTheme="majorEastAsia" w:hint="eastAsia"/>
                <w:sz w:val="20"/>
                <w:szCs w:val="20"/>
              </w:rPr>
              <w:t>，</w:t>
            </w:r>
            <w:r w:rsidRPr="0046041A">
              <w:rPr>
                <w:rFonts w:asciiTheme="majorEastAsia" w:eastAsiaTheme="majorEastAsia" w:hAnsiTheme="majorEastAsia" w:hint="eastAsia"/>
                <w:sz w:val="20"/>
                <w:szCs w:val="20"/>
              </w:rPr>
              <w:t>音による案内その他これらに類する方法により視覚障害者に示すための設備を設けているか</w:t>
            </w:r>
          </w:p>
        </w:tc>
        <w:tc>
          <w:tcPr>
            <w:tcW w:w="709" w:type="dxa"/>
            <w:vAlign w:val="center"/>
          </w:tcPr>
          <w:p w14:paraId="23AEC69D" w14:textId="77777777" w:rsidR="00511FFC" w:rsidRPr="008C1EEF" w:rsidRDefault="00511FFC" w:rsidP="00E5289B">
            <w:pPr>
              <w:widowControl/>
              <w:jc w:val="center"/>
              <w:rPr>
                <w:rFonts w:asciiTheme="majorEastAsia" w:eastAsiaTheme="majorEastAsia" w:hAnsiTheme="majorEastAsia"/>
                <w:sz w:val="20"/>
                <w:szCs w:val="20"/>
              </w:rPr>
            </w:pPr>
          </w:p>
        </w:tc>
        <w:tc>
          <w:tcPr>
            <w:tcW w:w="701" w:type="dxa"/>
            <w:vAlign w:val="center"/>
          </w:tcPr>
          <w:p w14:paraId="030627D7" w14:textId="77777777" w:rsidR="00511FFC" w:rsidRPr="008C1EEF" w:rsidRDefault="00511FFC" w:rsidP="00E5289B">
            <w:pPr>
              <w:widowControl/>
              <w:jc w:val="center"/>
              <w:rPr>
                <w:rFonts w:asciiTheme="majorEastAsia" w:eastAsiaTheme="majorEastAsia" w:hAnsiTheme="majorEastAsia"/>
                <w:sz w:val="20"/>
                <w:szCs w:val="20"/>
              </w:rPr>
            </w:pPr>
          </w:p>
        </w:tc>
      </w:tr>
      <w:tr w:rsidR="00511FFC" w:rsidRPr="008C1EEF" w14:paraId="092FD9E7" w14:textId="77777777" w:rsidTr="00E5289B">
        <w:tc>
          <w:tcPr>
            <w:tcW w:w="1696" w:type="dxa"/>
            <w:vMerge/>
          </w:tcPr>
          <w:p w14:paraId="29D659B8" w14:textId="77777777" w:rsidR="00511FFC" w:rsidRPr="008C1EEF" w:rsidRDefault="00511FFC" w:rsidP="00511FFC">
            <w:pPr>
              <w:widowControl/>
              <w:jc w:val="left"/>
              <w:rPr>
                <w:rFonts w:asciiTheme="majorEastAsia" w:eastAsiaTheme="majorEastAsia" w:hAnsiTheme="majorEastAsia"/>
                <w:sz w:val="20"/>
                <w:szCs w:val="20"/>
              </w:rPr>
            </w:pPr>
          </w:p>
        </w:tc>
        <w:tc>
          <w:tcPr>
            <w:tcW w:w="7088" w:type="dxa"/>
            <w:shd w:val="clear" w:color="auto" w:fill="auto"/>
            <w:vAlign w:val="center"/>
          </w:tcPr>
          <w:p w14:paraId="1F3CA357" w14:textId="7DB58694" w:rsidR="00511FFC" w:rsidRPr="0046041A" w:rsidRDefault="007C5CF7" w:rsidP="007C5CF7">
            <w:pPr>
              <w:widowControl/>
              <w:spacing w:line="0" w:lineRule="atLeast"/>
              <w:jc w:val="left"/>
              <w:rPr>
                <w:rFonts w:asciiTheme="majorEastAsia" w:eastAsiaTheme="majorEastAsia" w:hAnsiTheme="majorEastAsia"/>
                <w:sz w:val="20"/>
                <w:szCs w:val="20"/>
              </w:rPr>
            </w:pPr>
            <w:r w:rsidRPr="0046041A">
              <w:rPr>
                <w:rFonts w:asciiTheme="majorEastAsia" w:eastAsiaTheme="majorEastAsia" w:hAnsiTheme="majorEastAsia" w:hint="eastAsia"/>
                <w:sz w:val="20"/>
                <w:szCs w:val="20"/>
              </w:rPr>
              <w:t>③案内所を設ける場合は①②は適用しない</w:t>
            </w:r>
          </w:p>
        </w:tc>
        <w:tc>
          <w:tcPr>
            <w:tcW w:w="709" w:type="dxa"/>
            <w:vAlign w:val="center"/>
          </w:tcPr>
          <w:p w14:paraId="7452FC9F" w14:textId="77777777" w:rsidR="00511FFC" w:rsidRPr="008C1EEF" w:rsidRDefault="00511FFC" w:rsidP="00E5289B">
            <w:pPr>
              <w:widowControl/>
              <w:jc w:val="center"/>
              <w:rPr>
                <w:rFonts w:asciiTheme="majorEastAsia" w:eastAsiaTheme="majorEastAsia" w:hAnsiTheme="majorEastAsia"/>
                <w:sz w:val="20"/>
                <w:szCs w:val="20"/>
              </w:rPr>
            </w:pPr>
          </w:p>
        </w:tc>
        <w:tc>
          <w:tcPr>
            <w:tcW w:w="701" w:type="dxa"/>
            <w:vAlign w:val="center"/>
          </w:tcPr>
          <w:p w14:paraId="2EB24C8F" w14:textId="77777777" w:rsidR="00511FFC" w:rsidRPr="008C1EEF" w:rsidRDefault="00511FFC" w:rsidP="00E5289B">
            <w:pPr>
              <w:widowControl/>
              <w:jc w:val="center"/>
              <w:rPr>
                <w:rFonts w:asciiTheme="majorEastAsia" w:eastAsiaTheme="majorEastAsia" w:hAnsiTheme="majorEastAsia"/>
                <w:sz w:val="20"/>
                <w:szCs w:val="20"/>
              </w:rPr>
            </w:pPr>
          </w:p>
        </w:tc>
      </w:tr>
    </w:tbl>
    <w:p w14:paraId="514AA6BC" w14:textId="2DBD6D88" w:rsidR="008C1EEF" w:rsidRDefault="008C1EEF">
      <w:pPr>
        <w:widowControl/>
        <w:jc w:val="left"/>
        <w:rPr>
          <w:rFonts w:asciiTheme="majorEastAsia" w:eastAsiaTheme="majorEastAsia" w:hAnsiTheme="majorEastAsia"/>
          <w:sz w:val="18"/>
          <w:szCs w:val="18"/>
        </w:rPr>
      </w:pPr>
    </w:p>
    <w:p w14:paraId="571FB872" w14:textId="77777777" w:rsidR="00952F97" w:rsidRDefault="00952F97">
      <w:pPr>
        <w:widowControl/>
        <w:jc w:val="left"/>
        <w:rPr>
          <w:rFonts w:asciiTheme="majorEastAsia" w:eastAsiaTheme="majorEastAsia" w:hAnsiTheme="majorEastAsia"/>
          <w:sz w:val="18"/>
          <w:szCs w:val="18"/>
        </w:rPr>
      </w:pPr>
    </w:p>
    <w:p w14:paraId="0AB8383F" w14:textId="77777777" w:rsidR="00280634" w:rsidRDefault="00280634">
      <w:pPr>
        <w:widowControl/>
        <w:jc w:val="left"/>
        <w:rPr>
          <w:rFonts w:asciiTheme="majorEastAsia" w:eastAsiaTheme="majorEastAsia" w:hAnsiTheme="majorEastAsia"/>
          <w:sz w:val="18"/>
          <w:szCs w:val="18"/>
        </w:rPr>
      </w:pPr>
    </w:p>
    <w:p w14:paraId="59CB371A" w14:textId="4EB0141D" w:rsidR="008C1EEF" w:rsidRPr="00280634" w:rsidRDefault="00280634" w:rsidP="00280634">
      <w:pPr>
        <w:pStyle w:val="a5"/>
        <w:numPr>
          <w:ilvl w:val="0"/>
          <w:numId w:val="1"/>
        </w:numPr>
        <w:ind w:leftChars="0"/>
      </w:pPr>
      <w:r w:rsidRPr="00280634">
        <w:rPr>
          <w:rFonts w:asciiTheme="majorEastAsia" w:eastAsiaTheme="majorEastAsia" w:hAnsiTheme="majorEastAsia" w:hint="eastAsia"/>
        </w:rPr>
        <w:t>視覚障害者移動等円滑化経路（道等から案内設備又は案内所までの主な経路に係る基準）</w:t>
      </w:r>
    </w:p>
    <w:tbl>
      <w:tblPr>
        <w:tblStyle w:val="a3"/>
        <w:tblW w:w="0" w:type="auto"/>
        <w:tblLook w:val="04A0" w:firstRow="1" w:lastRow="0" w:firstColumn="1" w:lastColumn="0" w:noHBand="0" w:noVBand="1"/>
      </w:tblPr>
      <w:tblGrid>
        <w:gridCol w:w="1696"/>
        <w:gridCol w:w="7088"/>
        <w:gridCol w:w="709"/>
        <w:gridCol w:w="701"/>
      </w:tblGrid>
      <w:tr w:rsidR="008C1EEF" w:rsidRPr="008C1EEF" w14:paraId="6CF081BE" w14:textId="77777777" w:rsidTr="00605C41">
        <w:tc>
          <w:tcPr>
            <w:tcW w:w="1696" w:type="dxa"/>
            <w:vAlign w:val="center"/>
          </w:tcPr>
          <w:p w14:paraId="2527621A" w14:textId="77777777" w:rsidR="008C1EEF" w:rsidRPr="008C1EEF" w:rsidRDefault="008C1EEF" w:rsidP="00605C41">
            <w:pPr>
              <w:widowControl/>
              <w:spacing w:line="0" w:lineRule="atLeast"/>
              <w:jc w:val="center"/>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施設等</w:t>
            </w:r>
          </w:p>
        </w:tc>
        <w:tc>
          <w:tcPr>
            <w:tcW w:w="7088" w:type="dxa"/>
            <w:vAlign w:val="center"/>
          </w:tcPr>
          <w:p w14:paraId="72EB3EAF" w14:textId="77777777" w:rsidR="008C1EEF" w:rsidRPr="008C1EEF" w:rsidRDefault="008C1EEF" w:rsidP="00605C41">
            <w:pPr>
              <w:widowControl/>
              <w:spacing w:line="0" w:lineRule="atLeast"/>
              <w:jc w:val="center"/>
              <w:rPr>
                <w:rFonts w:asciiTheme="majorEastAsia" w:eastAsiaTheme="majorEastAsia" w:hAnsiTheme="majorEastAsia"/>
                <w:sz w:val="20"/>
                <w:szCs w:val="20"/>
              </w:rPr>
            </w:pPr>
            <w:r w:rsidRPr="008635C8">
              <w:rPr>
                <w:rFonts w:asciiTheme="majorEastAsia" w:eastAsiaTheme="majorEastAsia" w:hAnsiTheme="majorEastAsia" w:hint="eastAsia"/>
                <w:sz w:val="20"/>
                <w:szCs w:val="20"/>
              </w:rPr>
              <w:t>チェック項目</w:t>
            </w:r>
          </w:p>
        </w:tc>
        <w:tc>
          <w:tcPr>
            <w:tcW w:w="709" w:type="dxa"/>
          </w:tcPr>
          <w:p w14:paraId="45D0A51A" w14:textId="77777777" w:rsidR="008C1EEF" w:rsidRPr="008635C8" w:rsidRDefault="008C1EEF" w:rsidP="001F25D9">
            <w:pPr>
              <w:spacing w:line="0" w:lineRule="atLeast"/>
              <w:rPr>
                <w:rFonts w:asciiTheme="majorEastAsia" w:eastAsiaTheme="majorEastAsia" w:hAnsiTheme="majorEastAsia"/>
                <w:sz w:val="16"/>
                <w:szCs w:val="16"/>
              </w:rPr>
            </w:pPr>
            <w:r w:rsidRPr="008635C8">
              <w:rPr>
                <w:rFonts w:asciiTheme="majorEastAsia" w:eastAsiaTheme="majorEastAsia" w:hAnsiTheme="majorEastAsia" w:hint="eastAsia"/>
                <w:sz w:val="16"/>
                <w:szCs w:val="16"/>
              </w:rPr>
              <w:t>申請者</w:t>
            </w:r>
          </w:p>
          <w:p w14:paraId="705AB514" w14:textId="77777777" w:rsidR="008C1EEF" w:rsidRPr="008C1EEF" w:rsidRDefault="008C1EEF" w:rsidP="001F25D9">
            <w:pPr>
              <w:widowControl/>
              <w:spacing w:line="0" w:lineRule="atLeast"/>
              <w:jc w:val="left"/>
              <w:rPr>
                <w:rFonts w:asciiTheme="majorEastAsia" w:eastAsiaTheme="majorEastAsia" w:hAnsiTheme="majorEastAsia"/>
                <w:sz w:val="20"/>
                <w:szCs w:val="20"/>
              </w:rPr>
            </w:pPr>
            <w:r w:rsidRPr="008635C8">
              <w:rPr>
                <w:rFonts w:asciiTheme="majorEastAsia" w:eastAsiaTheme="majorEastAsia" w:hAnsiTheme="majorEastAsia" w:hint="eastAsia"/>
                <w:sz w:val="16"/>
                <w:szCs w:val="16"/>
              </w:rPr>
              <w:t>記入欄</w:t>
            </w:r>
          </w:p>
        </w:tc>
        <w:tc>
          <w:tcPr>
            <w:tcW w:w="701" w:type="dxa"/>
          </w:tcPr>
          <w:p w14:paraId="62E1A9EA" w14:textId="77777777" w:rsidR="008C1EEF" w:rsidRPr="008635C8" w:rsidRDefault="008C1EEF" w:rsidP="001F25D9">
            <w:pPr>
              <w:spacing w:line="0" w:lineRule="atLeast"/>
              <w:rPr>
                <w:rFonts w:asciiTheme="majorEastAsia" w:eastAsiaTheme="majorEastAsia" w:hAnsiTheme="majorEastAsia"/>
                <w:sz w:val="16"/>
                <w:szCs w:val="16"/>
              </w:rPr>
            </w:pPr>
            <w:r w:rsidRPr="008635C8">
              <w:rPr>
                <w:rFonts w:asciiTheme="majorEastAsia" w:eastAsiaTheme="majorEastAsia" w:hAnsiTheme="majorEastAsia" w:hint="eastAsia"/>
                <w:sz w:val="16"/>
                <w:szCs w:val="16"/>
              </w:rPr>
              <w:t>審　査</w:t>
            </w:r>
          </w:p>
          <w:p w14:paraId="06405459" w14:textId="77777777" w:rsidR="008C1EEF" w:rsidRPr="008C1EEF" w:rsidRDefault="008C1EEF" w:rsidP="001F25D9">
            <w:pPr>
              <w:widowControl/>
              <w:spacing w:line="0" w:lineRule="atLeast"/>
              <w:jc w:val="left"/>
              <w:rPr>
                <w:rFonts w:asciiTheme="majorEastAsia" w:eastAsiaTheme="majorEastAsia" w:hAnsiTheme="majorEastAsia"/>
                <w:sz w:val="20"/>
                <w:szCs w:val="20"/>
              </w:rPr>
            </w:pPr>
            <w:r w:rsidRPr="008635C8">
              <w:rPr>
                <w:rFonts w:asciiTheme="majorEastAsia" w:eastAsiaTheme="majorEastAsia" w:hAnsiTheme="majorEastAsia" w:hint="eastAsia"/>
                <w:sz w:val="16"/>
                <w:szCs w:val="16"/>
              </w:rPr>
              <w:t>記入欄</w:t>
            </w:r>
          </w:p>
        </w:tc>
      </w:tr>
      <w:tr w:rsidR="007C5CF7" w:rsidRPr="008C1EEF" w14:paraId="01A80FF7" w14:textId="77777777" w:rsidTr="00DB75EA">
        <w:tc>
          <w:tcPr>
            <w:tcW w:w="1696" w:type="dxa"/>
            <w:vMerge w:val="restart"/>
            <w:vAlign w:val="center"/>
          </w:tcPr>
          <w:p w14:paraId="7780AB0C" w14:textId="77777777" w:rsidR="007C5CF7" w:rsidRDefault="007C5CF7" w:rsidP="00DB75EA">
            <w:pPr>
              <w:widowControl/>
              <w:spacing w:line="0" w:lineRule="atLeast"/>
              <w:rPr>
                <w:rFonts w:asciiTheme="majorEastAsia" w:eastAsiaTheme="majorEastAsia" w:hAnsiTheme="majorEastAsia"/>
                <w:sz w:val="20"/>
                <w:szCs w:val="20"/>
              </w:rPr>
            </w:pPr>
            <w:r w:rsidRPr="008C1EEF">
              <w:rPr>
                <w:rFonts w:asciiTheme="majorEastAsia" w:eastAsiaTheme="majorEastAsia" w:hAnsiTheme="majorEastAsia" w:hint="eastAsia"/>
                <w:sz w:val="20"/>
                <w:szCs w:val="20"/>
              </w:rPr>
              <w:t>案内設備までの経路</w:t>
            </w:r>
          </w:p>
          <w:p w14:paraId="758E1F14" w14:textId="66EB9A05" w:rsidR="007C5CF7" w:rsidRPr="008C1EEF" w:rsidRDefault="007C5CF7" w:rsidP="00DB75EA">
            <w:pPr>
              <w:widowControl/>
              <w:spacing w:line="0" w:lineRule="atLeast"/>
              <w:rPr>
                <w:rFonts w:asciiTheme="majorEastAsia" w:eastAsiaTheme="majorEastAsia" w:hAnsiTheme="majorEastAsia"/>
                <w:sz w:val="18"/>
                <w:szCs w:val="18"/>
              </w:rPr>
            </w:pPr>
            <w:r w:rsidRPr="008C1EEF">
              <w:rPr>
                <w:rFonts w:asciiTheme="majorEastAsia" w:eastAsiaTheme="majorEastAsia" w:hAnsiTheme="majorEastAsia" w:hint="eastAsia"/>
                <w:sz w:val="18"/>
                <w:szCs w:val="18"/>
              </w:rPr>
              <w:t>（省令第16条）</w:t>
            </w:r>
          </w:p>
        </w:tc>
        <w:tc>
          <w:tcPr>
            <w:tcW w:w="7088" w:type="dxa"/>
          </w:tcPr>
          <w:p w14:paraId="684B27DE" w14:textId="65182655" w:rsidR="007C5CF7" w:rsidRPr="007C5CF7" w:rsidRDefault="007C5CF7" w:rsidP="0046041A">
            <w:pPr>
              <w:widowControl/>
              <w:spacing w:line="0" w:lineRule="atLeast"/>
              <w:ind w:left="200" w:hangingChars="100" w:hanging="200"/>
              <w:jc w:val="left"/>
              <w:rPr>
                <w:rFonts w:asciiTheme="majorEastAsia" w:eastAsiaTheme="majorEastAsia" w:hAnsiTheme="majorEastAsia"/>
                <w:sz w:val="20"/>
                <w:szCs w:val="20"/>
              </w:rPr>
            </w:pPr>
            <w:r w:rsidRPr="007C5CF7">
              <w:rPr>
                <w:rFonts w:asciiTheme="majorEastAsia" w:eastAsiaTheme="majorEastAsia" w:hAnsiTheme="majorEastAsia" w:hint="eastAsia"/>
                <w:sz w:val="20"/>
                <w:szCs w:val="20"/>
              </w:rPr>
              <w:t>①道等から案内設備②に示す設備又は③に示す案内所までの主たる経路を</w:t>
            </w:r>
            <w:r w:rsidR="00553A8B">
              <w:rPr>
                <w:rFonts w:asciiTheme="majorEastAsia" w:eastAsiaTheme="majorEastAsia" w:hAnsiTheme="majorEastAsia" w:hint="eastAsia"/>
                <w:sz w:val="20"/>
                <w:szCs w:val="20"/>
              </w:rPr>
              <w:t>，</w:t>
            </w:r>
            <w:r w:rsidRPr="007C5CF7">
              <w:rPr>
                <w:rFonts w:asciiTheme="majorEastAsia" w:eastAsiaTheme="majorEastAsia" w:hAnsiTheme="majorEastAsia" w:hint="eastAsia"/>
                <w:sz w:val="20"/>
                <w:szCs w:val="20"/>
              </w:rPr>
              <w:t>視覚障害者移動等円滑化経路としているか</w:t>
            </w:r>
            <w:r>
              <w:rPr>
                <w:rFonts w:asciiTheme="majorEastAsia" w:eastAsiaTheme="majorEastAsia" w:hAnsiTheme="majorEastAsia" w:hint="eastAsia"/>
                <w:sz w:val="20"/>
                <w:szCs w:val="20"/>
              </w:rPr>
              <w:t xml:space="preserve">　※6</w:t>
            </w:r>
          </w:p>
        </w:tc>
        <w:tc>
          <w:tcPr>
            <w:tcW w:w="709" w:type="dxa"/>
            <w:vAlign w:val="center"/>
          </w:tcPr>
          <w:p w14:paraId="2645552E" w14:textId="77777777" w:rsidR="007C5CF7" w:rsidRPr="008C1EEF" w:rsidRDefault="007C5CF7" w:rsidP="00E5289B">
            <w:pPr>
              <w:widowControl/>
              <w:jc w:val="center"/>
              <w:rPr>
                <w:rFonts w:asciiTheme="majorEastAsia" w:eastAsiaTheme="majorEastAsia" w:hAnsiTheme="majorEastAsia"/>
                <w:sz w:val="20"/>
                <w:szCs w:val="20"/>
              </w:rPr>
            </w:pPr>
          </w:p>
        </w:tc>
        <w:tc>
          <w:tcPr>
            <w:tcW w:w="701" w:type="dxa"/>
            <w:vAlign w:val="center"/>
          </w:tcPr>
          <w:p w14:paraId="4CE17DE8" w14:textId="77777777" w:rsidR="007C5CF7" w:rsidRPr="008C1EEF" w:rsidRDefault="007C5CF7" w:rsidP="00E5289B">
            <w:pPr>
              <w:widowControl/>
              <w:jc w:val="center"/>
              <w:rPr>
                <w:rFonts w:asciiTheme="majorEastAsia" w:eastAsiaTheme="majorEastAsia" w:hAnsiTheme="majorEastAsia"/>
                <w:sz w:val="20"/>
                <w:szCs w:val="20"/>
              </w:rPr>
            </w:pPr>
          </w:p>
        </w:tc>
      </w:tr>
      <w:tr w:rsidR="007C5CF7" w:rsidRPr="008C1EEF" w14:paraId="7F9415E3" w14:textId="77777777" w:rsidTr="00E5289B">
        <w:tc>
          <w:tcPr>
            <w:tcW w:w="1696" w:type="dxa"/>
            <w:vMerge/>
          </w:tcPr>
          <w:p w14:paraId="277932AD" w14:textId="77777777" w:rsidR="007C5CF7" w:rsidRPr="008C1EEF" w:rsidRDefault="007C5CF7" w:rsidP="007C5CF7">
            <w:pPr>
              <w:widowControl/>
              <w:jc w:val="left"/>
              <w:rPr>
                <w:rFonts w:asciiTheme="majorEastAsia" w:eastAsiaTheme="majorEastAsia" w:hAnsiTheme="majorEastAsia"/>
                <w:sz w:val="20"/>
                <w:szCs w:val="20"/>
              </w:rPr>
            </w:pPr>
          </w:p>
        </w:tc>
        <w:tc>
          <w:tcPr>
            <w:tcW w:w="7088" w:type="dxa"/>
          </w:tcPr>
          <w:p w14:paraId="6F99D64F" w14:textId="5B00923D" w:rsidR="007C5CF7" w:rsidRPr="007C5CF7" w:rsidRDefault="007C5CF7" w:rsidP="0046041A">
            <w:pPr>
              <w:widowControl/>
              <w:spacing w:line="0" w:lineRule="atLeast"/>
              <w:ind w:left="200" w:hangingChars="100" w:hanging="200"/>
              <w:jc w:val="left"/>
              <w:rPr>
                <w:rFonts w:asciiTheme="majorEastAsia" w:eastAsiaTheme="majorEastAsia" w:hAnsiTheme="majorEastAsia"/>
                <w:sz w:val="20"/>
                <w:szCs w:val="20"/>
              </w:rPr>
            </w:pPr>
            <w:r w:rsidRPr="007C5CF7">
              <w:rPr>
                <w:rFonts w:asciiTheme="majorEastAsia" w:eastAsiaTheme="majorEastAsia" w:hAnsiTheme="majorEastAsia" w:hint="eastAsia"/>
                <w:sz w:val="20"/>
                <w:szCs w:val="20"/>
              </w:rPr>
              <w:t>②当該視覚障害者移動等円滑化経路に</w:t>
            </w:r>
            <w:r w:rsidR="00553A8B">
              <w:rPr>
                <w:rFonts w:asciiTheme="majorEastAsia" w:eastAsiaTheme="majorEastAsia" w:hAnsiTheme="majorEastAsia" w:hint="eastAsia"/>
                <w:sz w:val="20"/>
                <w:szCs w:val="20"/>
              </w:rPr>
              <w:t>，</w:t>
            </w:r>
            <w:r w:rsidRPr="007C5CF7">
              <w:rPr>
                <w:rFonts w:asciiTheme="majorEastAsia" w:eastAsiaTheme="majorEastAsia" w:hAnsiTheme="majorEastAsia" w:hint="eastAsia"/>
                <w:sz w:val="20"/>
                <w:szCs w:val="20"/>
              </w:rPr>
              <w:t>視覚障害者の誘導を行うために</w:t>
            </w:r>
            <w:r w:rsidR="00553A8B">
              <w:rPr>
                <w:rFonts w:asciiTheme="majorEastAsia" w:eastAsiaTheme="majorEastAsia" w:hAnsiTheme="majorEastAsia" w:hint="eastAsia"/>
                <w:sz w:val="20"/>
                <w:szCs w:val="20"/>
              </w:rPr>
              <w:t>，</w:t>
            </w:r>
            <w:r w:rsidRPr="007C5CF7">
              <w:rPr>
                <w:rFonts w:asciiTheme="majorEastAsia" w:eastAsiaTheme="majorEastAsia" w:hAnsiTheme="majorEastAsia" w:hint="eastAsia"/>
                <w:sz w:val="20"/>
                <w:szCs w:val="20"/>
              </w:rPr>
              <w:t>線状ブロック等及び点状ブロック等を適切に組み合わせて敷設し</w:t>
            </w:r>
            <w:r w:rsidR="00553A8B">
              <w:rPr>
                <w:rFonts w:asciiTheme="majorEastAsia" w:eastAsiaTheme="majorEastAsia" w:hAnsiTheme="majorEastAsia" w:hint="eastAsia"/>
                <w:sz w:val="20"/>
                <w:szCs w:val="20"/>
              </w:rPr>
              <w:t>，</w:t>
            </w:r>
            <w:r w:rsidRPr="007C5CF7">
              <w:rPr>
                <w:rFonts w:asciiTheme="majorEastAsia" w:eastAsiaTheme="majorEastAsia" w:hAnsiTheme="majorEastAsia" w:hint="eastAsia"/>
                <w:sz w:val="20"/>
                <w:szCs w:val="20"/>
              </w:rPr>
              <w:t>又は音声その他の方法により視覚障害者を誘導する設備を設けているか（進行方向を変更する必要がない風除室内は除く）</w:t>
            </w:r>
          </w:p>
        </w:tc>
        <w:tc>
          <w:tcPr>
            <w:tcW w:w="709" w:type="dxa"/>
            <w:vAlign w:val="center"/>
          </w:tcPr>
          <w:p w14:paraId="7BBF9AA1" w14:textId="77777777" w:rsidR="007C5CF7" w:rsidRPr="008C1EEF" w:rsidRDefault="007C5CF7" w:rsidP="00E5289B">
            <w:pPr>
              <w:widowControl/>
              <w:jc w:val="center"/>
              <w:rPr>
                <w:rFonts w:asciiTheme="majorEastAsia" w:eastAsiaTheme="majorEastAsia" w:hAnsiTheme="majorEastAsia"/>
                <w:sz w:val="20"/>
                <w:szCs w:val="20"/>
              </w:rPr>
            </w:pPr>
          </w:p>
        </w:tc>
        <w:tc>
          <w:tcPr>
            <w:tcW w:w="701" w:type="dxa"/>
            <w:vAlign w:val="center"/>
          </w:tcPr>
          <w:p w14:paraId="009C19BD" w14:textId="77777777" w:rsidR="007C5CF7" w:rsidRPr="008C1EEF" w:rsidRDefault="007C5CF7" w:rsidP="00E5289B">
            <w:pPr>
              <w:widowControl/>
              <w:jc w:val="center"/>
              <w:rPr>
                <w:rFonts w:asciiTheme="majorEastAsia" w:eastAsiaTheme="majorEastAsia" w:hAnsiTheme="majorEastAsia"/>
                <w:sz w:val="20"/>
                <w:szCs w:val="20"/>
              </w:rPr>
            </w:pPr>
          </w:p>
        </w:tc>
      </w:tr>
      <w:tr w:rsidR="007C5CF7" w:rsidRPr="008C1EEF" w14:paraId="30692613" w14:textId="77777777" w:rsidTr="00E5289B">
        <w:tc>
          <w:tcPr>
            <w:tcW w:w="1696" w:type="dxa"/>
            <w:vMerge/>
          </w:tcPr>
          <w:p w14:paraId="6F18A870" w14:textId="77777777" w:rsidR="007C5CF7" w:rsidRPr="008C1EEF" w:rsidRDefault="007C5CF7" w:rsidP="007C5CF7">
            <w:pPr>
              <w:widowControl/>
              <w:jc w:val="left"/>
              <w:rPr>
                <w:rFonts w:asciiTheme="majorEastAsia" w:eastAsiaTheme="majorEastAsia" w:hAnsiTheme="majorEastAsia"/>
                <w:sz w:val="20"/>
                <w:szCs w:val="20"/>
              </w:rPr>
            </w:pPr>
          </w:p>
        </w:tc>
        <w:tc>
          <w:tcPr>
            <w:tcW w:w="7088" w:type="dxa"/>
          </w:tcPr>
          <w:p w14:paraId="2002C98D" w14:textId="5F8E8DD3" w:rsidR="007C5CF7" w:rsidRPr="007C5CF7" w:rsidRDefault="007C5CF7" w:rsidP="0046041A">
            <w:pPr>
              <w:widowControl/>
              <w:spacing w:line="0" w:lineRule="atLeast"/>
              <w:ind w:left="200" w:hangingChars="100" w:hanging="200"/>
              <w:jc w:val="left"/>
              <w:rPr>
                <w:rFonts w:asciiTheme="majorEastAsia" w:eastAsiaTheme="majorEastAsia" w:hAnsiTheme="majorEastAsia"/>
                <w:sz w:val="20"/>
                <w:szCs w:val="20"/>
              </w:rPr>
            </w:pPr>
            <w:r w:rsidRPr="007C5CF7">
              <w:rPr>
                <w:rFonts w:asciiTheme="majorEastAsia" w:eastAsiaTheme="majorEastAsia" w:hAnsiTheme="majorEastAsia" w:hint="eastAsia"/>
                <w:sz w:val="20"/>
                <w:szCs w:val="20"/>
              </w:rPr>
              <w:t>③当該視覚障害者移動等円滑化経路を構成する敷地内の通路の車路に近接する部分</w:t>
            </w:r>
            <w:r w:rsidR="00553A8B">
              <w:rPr>
                <w:rFonts w:asciiTheme="majorEastAsia" w:eastAsiaTheme="majorEastAsia" w:hAnsiTheme="majorEastAsia" w:hint="eastAsia"/>
                <w:sz w:val="20"/>
                <w:szCs w:val="20"/>
              </w:rPr>
              <w:t>，</w:t>
            </w:r>
            <w:r w:rsidRPr="007C5CF7">
              <w:rPr>
                <w:rFonts w:asciiTheme="majorEastAsia" w:eastAsiaTheme="majorEastAsia" w:hAnsiTheme="majorEastAsia" w:hint="eastAsia"/>
                <w:sz w:val="20"/>
                <w:szCs w:val="20"/>
              </w:rPr>
              <w:t>及び</w:t>
            </w:r>
            <w:r w:rsidR="00553A8B">
              <w:rPr>
                <w:rFonts w:asciiTheme="majorEastAsia" w:eastAsiaTheme="majorEastAsia" w:hAnsiTheme="majorEastAsia" w:hint="eastAsia"/>
                <w:sz w:val="20"/>
                <w:szCs w:val="20"/>
              </w:rPr>
              <w:t>，</w:t>
            </w:r>
            <w:r w:rsidRPr="007C5CF7">
              <w:rPr>
                <w:rFonts w:asciiTheme="majorEastAsia" w:eastAsiaTheme="majorEastAsia" w:hAnsiTheme="majorEastAsia" w:hint="eastAsia"/>
                <w:sz w:val="20"/>
                <w:szCs w:val="20"/>
              </w:rPr>
              <w:t xml:space="preserve">段がある部分又は傾斜がある部分の上端に近接する部分 </w:t>
            </w:r>
            <w:r>
              <w:rPr>
                <w:rFonts w:asciiTheme="majorEastAsia" w:eastAsiaTheme="majorEastAsia" w:hAnsiTheme="majorEastAsia" w:hint="eastAsia"/>
                <w:sz w:val="20"/>
                <w:szCs w:val="20"/>
              </w:rPr>
              <w:t>※7</w:t>
            </w:r>
            <w:r w:rsidR="00B34386">
              <w:rPr>
                <w:rFonts w:asciiTheme="majorEastAsia" w:eastAsiaTheme="majorEastAsia" w:hAnsiTheme="majorEastAsia" w:hint="eastAsia"/>
                <w:sz w:val="20"/>
                <w:szCs w:val="20"/>
              </w:rPr>
              <w:t xml:space="preserve">　</w:t>
            </w:r>
            <w:r w:rsidRPr="007C5CF7">
              <w:rPr>
                <w:rFonts w:asciiTheme="majorEastAsia" w:eastAsiaTheme="majorEastAsia" w:hAnsiTheme="majorEastAsia" w:hint="eastAsia"/>
                <w:sz w:val="20"/>
                <w:szCs w:val="20"/>
              </w:rPr>
              <w:t>には</w:t>
            </w:r>
            <w:r w:rsidR="00553A8B">
              <w:rPr>
                <w:rFonts w:asciiTheme="majorEastAsia" w:eastAsiaTheme="majorEastAsia" w:hAnsiTheme="majorEastAsia" w:hint="eastAsia"/>
                <w:sz w:val="20"/>
                <w:szCs w:val="20"/>
              </w:rPr>
              <w:t>，</w:t>
            </w:r>
            <w:r w:rsidRPr="007C5CF7">
              <w:rPr>
                <w:rFonts w:asciiTheme="majorEastAsia" w:eastAsiaTheme="majorEastAsia" w:hAnsiTheme="majorEastAsia" w:hint="eastAsia"/>
                <w:sz w:val="20"/>
                <w:szCs w:val="20"/>
              </w:rPr>
              <w:t>視覚障害者に対し警告を行うために</w:t>
            </w:r>
            <w:r w:rsidR="00553A8B">
              <w:rPr>
                <w:rFonts w:asciiTheme="majorEastAsia" w:eastAsiaTheme="majorEastAsia" w:hAnsiTheme="majorEastAsia" w:hint="eastAsia"/>
                <w:sz w:val="20"/>
                <w:szCs w:val="20"/>
              </w:rPr>
              <w:t>，</w:t>
            </w:r>
            <w:r w:rsidRPr="007C5CF7">
              <w:rPr>
                <w:rFonts w:asciiTheme="majorEastAsia" w:eastAsiaTheme="majorEastAsia" w:hAnsiTheme="majorEastAsia" w:hint="eastAsia"/>
                <w:sz w:val="20"/>
                <w:szCs w:val="20"/>
              </w:rPr>
              <w:t>点状ブロック等を敷設しているか</w:t>
            </w:r>
          </w:p>
        </w:tc>
        <w:tc>
          <w:tcPr>
            <w:tcW w:w="709" w:type="dxa"/>
            <w:vAlign w:val="center"/>
          </w:tcPr>
          <w:p w14:paraId="25FAD940" w14:textId="77777777" w:rsidR="007C5CF7" w:rsidRPr="008C1EEF" w:rsidRDefault="007C5CF7" w:rsidP="00E5289B">
            <w:pPr>
              <w:widowControl/>
              <w:jc w:val="center"/>
              <w:rPr>
                <w:rFonts w:asciiTheme="majorEastAsia" w:eastAsiaTheme="majorEastAsia" w:hAnsiTheme="majorEastAsia"/>
                <w:sz w:val="20"/>
                <w:szCs w:val="20"/>
              </w:rPr>
            </w:pPr>
          </w:p>
        </w:tc>
        <w:tc>
          <w:tcPr>
            <w:tcW w:w="701" w:type="dxa"/>
            <w:vAlign w:val="center"/>
          </w:tcPr>
          <w:p w14:paraId="236D3A7A" w14:textId="77777777" w:rsidR="007C5CF7" w:rsidRPr="008C1EEF" w:rsidRDefault="007C5CF7" w:rsidP="00E5289B">
            <w:pPr>
              <w:widowControl/>
              <w:jc w:val="center"/>
              <w:rPr>
                <w:rFonts w:asciiTheme="majorEastAsia" w:eastAsiaTheme="majorEastAsia" w:hAnsiTheme="majorEastAsia"/>
                <w:sz w:val="20"/>
                <w:szCs w:val="20"/>
              </w:rPr>
            </w:pPr>
          </w:p>
        </w:tc>
      </w:tr>
    </w:tbl>
    <w:p w14:paraId="4B736052" w14:textId="24430CC5" w:rsidR="008C1EEF" w:rsidRPr="008C1EEF" w:rsidRDefault="008C1EEF">
      <w:pPr>
        <w:widowControl/>
        <w:jc w:val="left"/>
        <w:rPr>
          <w:rFonts w:asciiTheme="majorEastAsia" w:eastAsiaTheme="majorEastAsia" w:hAnsiTheme="majorEastAsia"/>
          <w:sz w:val="18"/>
          <w:szCs w:val="18"/>
        </w:rPr>
      </w:pPr>
    </w:p>
    <w:p w14:paraId="1872EE0F" w14:textId="03800D48" w:rsidR="007C5CF7" w:rsidRPr="007C5CF7" w:rsidRDefault="007C5CF7" w:rsidP="007C5CF7">
      <w:pPr>
        <w:widowControl/>
        <w:spacing w:line="0" w:lineRule="atLeast"/>
        <w:jc w:val="left"/>
        <w:rPr>
          <w:rFonts w:asciiTheme="majorEastAsia" w:eastAsiaTheme="majorEastAsia" w:hAnsiTheme="majorEastAsia"/>
          <w:sz w:val="18"/>
          <w:szCs w:val="18"/>
        </w:rPr>
      </w:pPr>
      <w:r w:rsidRPr="007C5CF7">
        <w:rPr>
          <w:rFonts w:asciiTheme="majorEastAsia" w:eastAsiaTheme="majorEastAsia" w:hAnsiTheme="majorEastAsia" w:hint="eastAsia"/>
          <w:sz w:val="18"/>
          <w:szCs w:val="18"/>
        </w:rPr>
        <w:t>※６　道等から案内設備までの経路が</w:t>
      </w:r>
      <w:r w:rsidR="00553A8B">
        <w:rPr>
          <w:rFonts w:asciiTheme="majorEastAsia" w:eastAsiaTheme="majorEastAsia" w:hAnsiTheme="majorEastAsia" w:hint="eastAsia"/>
          <w:sz w:val="18"/>
          <w:szCs w:val="18"/>
        </w:rPr>
        <w:t>，</w:t>
      </w:r>
      <w:r w:rsidRPr="007C5CF7">
        <w:rPr>
          <w:rFonts w:asciiTheme="majorEastAsia" w:eastAsiaTheme="majorEastAsia" w:hAnsiTheme="majorEastAsia" w:hint="eastAsia"/>
          <w:sz w:val="18"/>
          <w:szCs w:val="18"/>
        </w:rPr>
        <w:t>次のいずれかに該当する場合を除く。（告示第1489号第四）</w:t>
      </w:r>
    </w:p>
    <w:p w14:paraId="0C236568" w14:textId="649A7104" w:rsidR="007C5CF7" w:rsidRPr="007C5CF7" w:rsidRDefault="007C5CF7" w:rsidP="007C5CF7">
      <w:pPr>
        <w:widowControl/>
        <w:spacing w:line="0" w:lineRule="atLeast"/>
        <w:ind w:firstLineChars="200" w:firstLine="360"/>
        <w:jc w:val="left"/>
        <w:rPr>
          <w:rFonts w:asciiTheme="majorEastAsia" w:eastAsiaTheme="majorEastAsia" w:hAnsiTheme="majorEastAsia"/>
          <w:sz w:val="18"/>
          <w:szCs w:val="18"/>
        </w:rPr>
      </w:pPr>
      <w:r w:rsidRPr="007C5CF7">
        <w:rPr>
          <w:rFonts w:asciiTheme="majorEastAsia" w:eastAsiaTheme="majorEastAsia" w:hAnsiTheme="majorEastAsia" w:hint="eastAsia"/>
          <w:sz w:val="18"/>
          <w:szCs w:val="18"/>
        </w:rPr>
        <w:t>・主として自動車の駐車の用に供する施設に設けるものである場合</w:t>
      </w:r>
    </w:p>
    <w:p w14:paraId="4352E909" w14:textId="68A9F5B0" w:rsidR="007C5CF7" w:rsidRDefault="007C5CF7" w:rsidP="007C5CF7">
      <w:pPr>
        <w:widowControl/>
        <w:spacing w:line="0" w:lineRule="atLeast"/>
        <w:ind w:firstLineChars="200" w:firstLine="360"/>
        <w:jc w:val="left"/>
        <w:rPr>
          <w:rFonts w:asciiTheme="majorEastAsia" w:eastAsiaTheme="majorEastAsia" w:hAnsiTheme="majorEastAsia"/>
          <w:sz w:val="18"/>
          <w:szCs w:val="18"/>
        </w:rPr>
      </w:pPr>
      <w:r w:rsidRPr="007C5CF7">
        <w:rPr>
          <w:rFonts w:asciiTheme="majorEastAsia" w:eastAsiaTheme="majorEastAsia" w:hAnsiTheme="majorEastAsia" w:hint="eastAsia"/>
          <w:sz w:val="18"/>
          <w:szCs w:val="18"/>
        </w:rPr>
        <w:t>・建築物の内にある当該建築物を管理する者等が常時勤務する案内所から直接地上ヘ通ずる出入口を容易に視認でき</w:t>
      </w:r>
      <w:r w:rsidR="00553A8B">
        <w:rPr>
          <w:rFonts w:asciiTheme="majorEastAsia" w:eastAsiaTheme="majorEastAsia" w:hAnsiTheme="majorEastAsia" w:hint="eastAsia"/>
          <w:sz w:val="18"/>
          <w:szCs w:val="18"/>
        </w:rPr>
        <w:t>，</w:t>
      </w:r>
    </w:p>
    <w:p w14:paraId="3B4DB962" w14:textId="423D5BE6" w:rsidR="008C1EEF" w:rsidRPr="007C5CF7" w:rsidRDefault="007C5CF7" w:rsidP="007C5CF7">
      <w:pPr>
        <w:widowControl/>
        <w:spacing w:line="0" w:lineRule="atLeast"/>
        <w:ind w:firstLineChars="300" w:firstLine="540"/>
        <w:jc w:val="left"/>
        <w:rPr>
          <w:rFonts w:asciiTheme="majorEastAsia" w:eastAsiaTheme="majorEastAsia" w:hAnsiTheme="majorEastAsia"/>
          <w:sz w:val="18"/>
          <w:szCs w:val="18"/>
        </w:rPr>
      </w:pPr>
      <w:r w:rsidRPr="007C5CF7">
        <w:rPr>
          <w:rFonts w:asciiTheme="majorEastAsia" w:eastAsiaTheme="majorEastAsia" w:hAnsiTheme="majorEastAsia" w:hint="eastAsia"/>
          <w:sz w:val="18"/>
          <w:szCs w:val="18"/>
        </w:rPr>
        <w:t>かつ</w:t>
      </w:r>
      <w:r w:rsidR="00553A8B">
        <w:rPr>
          <w:rFonts w:asciiTheme="majorEastAsia" w:eastAsiaTheme="majorEastAsia" w:hAnsiTheme="majorEastAsia" w:hint="eastAsia"/>
          <w:sz w:val="18"/>
          <w:szCs w:val="18"/>
        </w:rPr>
        <w:t>，</w:t>
      </w:r>
      <w:r w:rsidRPr="007C5CF7">
        <w:rPr>
          <w:rFonts w:asciiTheme="majorEastAsia" w:eastAsiaTheme="majorEastAsia" w:hAnsiTheme="majorEastAsia" w:hint="eastAsia"/>
          <w:sz w:val="18"/>
          <w:szCs w:val="18"/>
        </w:rPr>
        <w:t>道等から当該出入口までの経路が政令第</w:t>
      </w:r>
      <w:r w:rsidRPr="007C5CF7">
        <w:rPr>
          <w:rFonts w:asciiTheme="majorEastAsia" w:eastAsiaTheme="majorEastAsia" w:hAnsiTheme="majorEastAsia"/>
          <w:sz w:val="18"/>
          <w:szCs w:val="18"/>
        </w:rPr>
        <w:t>21</w:t>
      </w:r>
      <w:r w:rsidRPr="007C5CF7">
        <w:rPr>
          <w:rFonts w:asciiTheme="majorEastAsia" w:eastAsiaTheme="majorEastAsia" w:hAnsiTheme="majorEastAsia" w:hint="eastAsia"/>
          <w:sz w:val="18"/>
          <w:szCs w:val="18"/>
        </w:rPr>
        <w:t>条第</w:t>
      </w:r>
      <w:r w:rsidRPr="007C5CF7">
        <w:rPr>
          <w:rFonts w:asciiTheme="majorEastAsia" w:eastAsiaTheme="majorEastAsia" w:hAnsiTheme="majorEastAsia"/>
          <w:sz w:val="18"/>
          <w:szCs w:val="18"/>
        </w:rPr>
        <w:t>2</w:t>
      </w:r>
      <w:r w:rsidRPr="007C5CF7">
        <w:rPr>
          <w:rFonts w:asciiTheme="majorEastAsia" w:eastAsiaTheme="majorEastAsia" w:hAnsiTheme="majorEastAsia" w:hint="eastAsia"/>
          <w:sz w:val="18"/>
          <w:szCs w:val="18"/>
        </w:rPr>
        <w:t>項の基準に適合するものである場合</w:t>
      </w:r>
    </w:p>
    <w:p w14:paraId="1F4DD80C" w14:textId="14A37247" w:rsidR="002D6E37" w:rsidRPr="007C5CF7" w:rsidRDefault="002D6E37" w:rsidP="007C5CF7">
      <w:pPr>
        <w:widowControl/>
        <w:spacing w:line="0" w:lineRule="atLeast"/>
        <w:jc w:val="left"/>
        <w:rPr>
          <w:rFonts w:asciiTheme="majorEastAsia" w:eastAsiaTheme="majorEastAsia" w:hAnsiTheme="majorEastAsia"/>
          <w:sz w:val="18"/>
          <w:szCs w:val="18"/>
        </w:rPr>
      </w:pPr>
    </w:p>
    <w:p w14:paraId="1D8684D8" w14:textId="33468488" w:rsidR="007C5CF7" w:rsidRPr="007C5CF7" w:rsidRDefault="007C5CF7" w:rsidP="007C5CF7">
      <w:pPr>
        <w:spacing w:line="0" w:lineRule="atLeast"/>
        <w:rPr>
          <w:rFonts w:asciiTheme="majorEastAsia" w:eastAsiaTheme="majorEastAsia" w:hAnsiTheme="majorEastAsia"/>
          <w:sz w:val="18"/>
          <w:szCs w:val="18"/>
        </w:rPr>
      </w:pPr>
      <w:r w:rsidRPr="007C5CF7">
        <w:rPr>
          <w:rFonts w:asciiTheme="majorEastAsia" w:eastAsiaTheme="majorEastAsia" w:hAnsiTheme="majorEastAsia" w:hint="eastAsia"/>
          <w:sz w:val="18"/>
          <w:szCs w:val="18"/>
        </w:rPr>
        <w:t>※７　段がある部分又は傾斜がある部分の上端に近接する部分が</w:t>
      </w:r>
      <w:r w:rsidR="00553A8B">
        <w:rPr>
          <w:rFonts w:asciiTheme="majorEastAsia" w:eastAsiaTheme="majorEastAsia" w:hAnsiTheme="majorEastAsia" w:hint="eastAsia"/>
          <w:sz w:val="18"/>
          <w:szCs w:val="18"/>
        </w:rPr>
        <w:t>，</w:t>
      </w:r>
      <w:r w:rsidRPr="007C5CF7">
        <w:rPr>
          <w:rFonts w:asciiTheme="majorEastAsia" w:eastAsiaTheme="majorEastAsia" w:hAnsiTheme="majorEastAsia" w:hint="eastAsia"/>
          <w:sz w:val="18"/>
          <w:szCs w:val="18"/>
        </w:rPr>
        <w:t>次のいずれかに該当する場合を除く。（告示第1497号第五）</w:t>
      </w:r>
    </w:p>
    <w:p w14:paraId="4CA3093E" w14:textId="641D041B" w:rsidR="007C5CF7" w:rsidRPr="007C5CF7" w:rsidRDefault="007C5CF7" w:rsidP="007C5CF7">
      <w:pPr>
        <w:spacing w:line="0" w:lineRule="atLeast"/>
        <w:ind w:firstLineChars="200" w:firstLine="360"/>
        <w:rPr>
          <w:rFonts w:asciiTheme="majorEastAsia" w:eastAsiaTheme="majorEastAsia" w:hAnsiTheme="majorEastAsia"/>
          <w:sz w:val="18"/>
          <w:szCs w:val="18"/>
        </w:rPr>
      </w:pPr>
      <w:r w:rsidRPr="007C5CF7">
        <w:rPr>
          <w:rFonts w:asciiTheme="majorEastAsia" w:eastAsiaTheme="majorEastAsia" w:hAnsiTheme="majorEastAsia" w:hint="eastAsia"/>
          <w:sz w:val="18"/>
          <w:szCs w:val="18"/>
        </w:rPr>
        <w:t>・勾配が</w:t>
      </w:r>
      <w:r w:rsidRPr="007C5CF7">
        <w:rPr>
          <w:rFonts w:asciiTheme="majorEastAsia" w:eastAsiaTheme="majorEastAsia" w:hAnsiTheme="majorEastAsia"/>
          <w:sz w:val="18"/>
          <w:szCs w:val="18"/>
        </w:rPr>
        <w:t>1</w:t>
      </w:r>
      <w:r w:rsidRPr="007C5CF7">
        <w:rPr>
          <w:rFonts w:asciiTheme="majorEastAsia" w:eastAsiaTheme="majorEastAsia" w:hAnsiTheme="majorEastAsia" w:hint="eastAsia"/>
          <w:sz w:val="18"/>
          <w:szCs w:val="18"/>
        </w:rPr>
        <w:t>／</w:t>
      </w:r>
      <w:r w:rsidRPr="007C5CF7">
        <w:rPr>
          <w:rFonts w:asciiTheme="majorEastAsia" w:eastAsiaTheme="majorEastAsia" w:hAnsiTheme="majorEastAsia"/>
          <w:sz w:val="18"/>
          <w:szCs w:val="18"/>
        </w:rPr>
        <w:t>20</w:t>
      </w:r>
      <w:r w:rsidRPr="007C5CF7">
        <w:rPr>
          <w:rFonts w:asciiTheme="majorEastAsia" w:eastAsiaTheme="majorEastAsia" w:hAnsiTheme="majorEastAsia" w:hint="eastAsia"/>
          <w:sz w:val="18"/>
          <w:szCs w:val="18"/>
        </w:rPr>
        <w:t>を超えない傾斜がある部分の上端に近接するものである場合</w:t>
      </w:r>
    </w:p>
    <w:p w14:paraId="25A660E6" w14:textId="7E95B333" w:rsidR="007C5CF7" w:rsidRPr="007C5CF7" w:rsidRDefault="007C5CF7" w:rsidP="007C5CF7">
      <w:pPr>
        <w:spacing w:line="0" w:lineRule="atLeast"/>
        <w:ind w:firstLineChars="200" w:firstLine="360"/>
        <w:rPr>
          <w:rFonts w:asciiTheme="majorEastAsia" w:eastAsiaTheme="majorEastAsia" w:hAnsiTheme="majorEastAsia"/>
          <w:sz w:val="18"/>
          <w:szCs w:val="18"/>
        </w:rPr>
      </w:pPr>
      <w:r w:rsidRPr="007C5CF7">
        <w:rPr>
          <w:rFonts w:asciiTheme="majorEastAsia" w:eastAsiaTheme="majorEastAsia" w:hAnsiTheme="majorEastAsia" w:hint="eastAsia"/>
          <w:sz w:val="18"/>
          <w:szCs w:val="18"/>
        </w:rPr>
        <w:t>・高さが</w:t>
      </w:r>
      <w:r w:rsidRPr="007C5CF7">
        <w:rPr>
          <w:rFonts w:asciiTheme="majorEastAsia" w:eastAsiaTheme="majorEastAsia" w:hAnsiTheme="majorEastAsia"/>
          <w:sz w:val="18"/>
          <w:szCs w:val="18"/>
        </w:rPr>
        <w:t>16cm</w:t>
      </w:r>
      <w:r w:rsidRPr="007C5CF7">
        <w:rPr>
          <w:rFonts w:asciiTheme="majorEastAsia" w:eastAsiaTheme="majorEastAsia" w:hAnsiTheme="majorEastAsia" w:hint="eastAsia"/>
          <w:sz w:val="18"/>
          <w:szCs w:val="18"/>
        </w:rPr>
        <w:t>を超えず</w:t>
      </w:r>
      <w:r w:rsidR="00553A8B">
        <w:rPr>
          <w:rFonts w:asciiTheme="majorEastAsia" w:eastAsiaTheme="majorEastAsia" w:hAnsiTheme="majorEastAsia" w:hint="eastAsia"/>
          <w:sz w:val="18"/>
          <w:szCs w:val="18"/>
        </w:rPr>
        <w:t>，</w:t>
      </w:r>
      <w:r w:rsidRPr="007C5CF7">
        <w:rPr>
          <w:rFonts w:asciiTheme="majorEastAsia" w:eastAsiaTheme="majorEastAsia" w:hAnsiTheme="majorEastAsia" w:hint="eastAsia"/>
          <w:sz w:val="18"/>
          <w:szCs w:val="18"/>
        </w:rPr>
        <w:t>かつ</w:t>
      </w:r>
      <w:r w:rsidR="00553A8B">
        <w:rPr>
          <w:rFonts w:asciiTheme="majorEastAsia" w:eastAsiaTheme="majorEastAsia" w:hAnsiTheme="majorEastAsia" w:hint="eastAsia"/>
          <w:sz w:val="18"/>
          <w:szCs w:val="18"/>
        </w:rPr>
        <w:t>，</w:t>
      </w:r>
      <w:r w:rsidRPr="007C5CF7">
        <w:rPr>
          <w:rFonts w:asciiTheme="majorEastAsia" w:eastAsiaTheme="majorEastAsia" w:hAnsiTheme="majorEastAsia" w:hint="eastAsia"/>
          <w:sz w:val="18"/>
          <w:szCs w:val="18"/>
        </w:rPr>
        <w:t>勾配が</w:t>
      </w:r>
      <w:r w:rsidRPr="007C5CF7">
        <w:rPr>
          <w:rFonts w:asciiTheme="majorEastAsia" w:eastAsiaTheme="majorEastAsia" w:hAnsiTheme="majorEastAsia"/>
          <w:sz w:val="18"/>
          <w:szCs w:val="18"/>
        </w:rPr>
        <w:t>1</w:t>
      </w:r>
      <w:r w:rsidRPr="007C5CF7">
        <w:rPr>
          <w:rFonts w:asciiTheme="majorEastAsia" w:eastAsiaTheme="majorEastAsia" w:hAnsiTheme="majorEastAsia" w:hint="eastAsia"/>
          <w:sz w:val="18"/>
          <w:szCs w:val="18"/>
        </w:rPr>
        <w:t>／</w:t>
      </w:r>
      <w:r w:rsidRPr="007C5CF7">
        <w:rPr>
          <w:rFonts w:asciiTheme="majorEastAsia" w:eastAsiaTheme="majorEastAsia" w:hAnsiTheme="majorEastAsia"/>
          <w:sz w:val="18"/>
          <w:szCs w:val="18"/>
        </w:rPr>
        <w:t>12</w:t>
      </w:r>
      <w:r w:rsidRPr="007C5CF7">
        <w:rPr>
          <w:rFonts w:asciiTheme="majorEastAsia" w:eastAsiaTheme="majorEastAsia" w:hAnsiTheme="majorEastAsia" w:hint="eastAsia"/>
          <w:sz w:val="18"/>
          <w:szCs w:val="18"/>
        </w:rPr>
        <w:t>を超えない傾斜がある部分の上端に近接するものである場合</w:t>
      </w:r>
    </w:p>
    <w:p w14:paraId="6A1E2C9F" w14:textId="2413A1E2" w:rsidR="008635C8" w:rsidRPr="007C5CF7" w:rsidRDefault="007C5CF7" w:rsidP="007C5CF7">
      <w:pPr>
        <w:spacing w:line="0" w:lineRule="atLeast"/>
        <w:ind w:firstLineChars="200" w:firstLine="360"/>
        <w:rPr>
          <w:rFonts w:asciiTheme="majorEastAsia" w:eastAsiaTheme="majorEastAsia" w:hAnsiTheme="majorEastAsia"/>
          <w:sz w:val="18"/>
          <w:szCs w:val="18"/>
        </w:rPr>
      </w:pPr>
      <w:r w:rsidRPr="007C5CF7">
        <w:rPr>
          <w:rFonts w:asciiTheme="majorEastAsia" w:eastAsiaTheme="majorEastAsia" w:hAnsiTheme="majorEastAsia" w:hint="eastAsia"/>
          <w:sz w:val="18"/>
          <w:szCs w:val="18"/>
        </w:rPr>
        <w:t>・段がある部分若しくは傾斜がある部分と連続して手すりを設ける踊場等である場合</w:t>
      </w:r>
    </w:p>
    <w:sectPr w:rsidR="008635C8" w:rsidRPr="007C5CF7" w:rsidSect="00195E7A">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4139" w14:textId="77777777" w:rsidR="00195E7A" w:rsidRDefault="00195E7A" w:rsidP="00195E7A">
      <w:r>
        <w:separator/>
      </w:r>
    </w:p>
  </w:endnote>
  <w:endnote w:type="continuationSeparator" w:id="0">
    <w:p w14:paraId="01C96669" w14:textId="77777777" w:rsidR="00195E7A" w:rsidRDefault="00195E7A" w:rsidP="00195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altName w:val="游ゴシック"/>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C44F2" w14:textId="77777777" w:rsidR="00195E7A" w:rsidRDefault="00195E7A" w:rsidP="00195E7A">
      <w:r>
        <w:separator/>
      </w:r>
    </w:p>
  </w:footnote>
  <w:footnote w:type="continuationSeparator" w:id="0">
    <w:p w14:paraId="1B115835" w14:textId="77777777" w:rsidR="00195E7A" w:rsidRDefault="00195E7A" w:rsidP="00195E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64333"/>
    <w:multiLevelType w:val="hybridMultilevel"/>
    <w:tmpl w:val="99EEAA20"/>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EFB344E"/>
    <w:multiLevelType w:val="hybridMultilevel"/>
    <w:tmpl w:val="EA623B5E"/>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6DAC23F1"/>
    <w:multiLevelType w:val="hybridMultilevel"/>
    <w:tmpl w:val="B2A84D94"/>
    <w:lvl w:ilvl="0" w:tplc="BE4ABB3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E7A"/>
    <w:rsid w:val="00070C0F"/>
    <w:rsid w:val="00081361"/>
    <w:rsid w:val="000836BE"/>
    <w:rsid w:val="00085DAE"/>
    <w:rsid w:val="0014149A"/>
    <w:rsid w:val="00195E7A"/>
    <w:rsid w:val="001B5BC1"/>
    <w:rsid w:val="00280634"/>
    <w:rsid w:val="002D6E37"/>
    <w:rsid w:val="00426D9E"/>
    <w:rsid w:val="00445375"/>
    <w:rsid w:val="0046041A"/>
    <w:rsid w:val="00511FFC"/>
    <w:rsid w:val="00515A17"/>
    <w:rsid w:val="00553A8B"/>
    <w:rsid w:val="00567638"/>
    <w:rsid w:val="00605C41"/>
    <w:rsid w:val="00611541"/>
    <w:rsid w:val="00656F58"/>
    <w:rsid w:val="006A1236"/>
    <w:rsid w:val="007C3C83"/>
    <w:rsid w:val="007C5CF7"/>
    <w:rsid w:val="008635C8"/>
    <w:rsid w:val="00865379"/>
    <w:rsid w:val="00893116"/>
    <w:rsid w:val="008C1EEF"/>
    <w:rsid w:val="00952F97"/>
    <w:rsid w:val="00A04156"/>
    <w:rsid w:val="00AB5F6C"/>
    <w:rsid w:val="00B34386"/>
    <w:rsid w:val="00BE1AD5"/>
    <w:rsid w:val="00C91E2D"/>
    <w:rsid w:val="00C94D73"/>
    <w:rsid w:val="00D30EA1"/>
    <w:rsid w:val="00DB75EA"/>
    <w:rsid w:val="00E5289B"/>
    <w:rsid w:val="00F349F7"/>
    <w:rsid w:val="00F82F1A"/>
    <w:rsid w:val="00FE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4745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5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rsid w:val="00195E7A"/>
    <w:rPr>
      <w:rFonts w:ascii="BIZ UDPゴシック" w:eastAsia="BIZ UDPゴシック"/>
      <w:vertAlign w:val="superscript"/>
    </w:rPr>
  </w:style>
  <w:style w:type="paragraph" w:customStyle="1" w:styleId="1">
    <w:name w:val="表箇条書き1"/>
    <w:basedOn w:val="a"/>
    <w:link w:val="10"/>
    <w:qFormat/>
    <w:rsid w:val="00195E7A"/>
    <w:pPr>
      <w:snapToGrid w:val="0"/>
      <w:ind w:left="100" w:hangingChars="100" w:hanging="100"/>
    </w:pPr>
    <w:rPr>
      <w:rFonts w:ascii="BIZ UDPゴシック" w:eastAsia="BIZ UDPゴシック" w:hAnsi="BIZ UDPゴシック" w:cs="Times New Roman"/>
      <w:w w:val="80"/>
      <w:sz w:val="20"/>
      <w:szCs w:val="20"/>
    </w:rPr>
  </w:style>
  <w:style w:type="character" w:customStyle="1" w:styleId="10">
    <w:name w:val="表箇条書き1 (文字)"/>
    <w:link w:val="1"/>
    <w:rsid w:val="00195E7A"/>
    <w:rPr>
      <w:rFonts w:ascii="BIZ UDPゴシック" w:eastAsia="BIZ UDPゴシック" w:hAnsi="BIZ UDPゴシック" w:cs="Times New Roman"/>
      <w:w w:val="80"/>
      <w:sz w:val="20"/>
      <w:szCs w:val="20"/>
    </w:rPr>
  </w:style>
  <w:style w:type="paragraph" w:styleId="a5">
    <w:name w:val="List Paragraph"/>
    <w:basedOn w:val="a"/>
    <w:uiPriority w:val="34"/>
    <w:qFormat/>
    <w:rsid w:val="00195E7A"/>
    <w:pPr>
      <w:ind w:leftChars="400" w:left="840"/>
    </w:pPr>
  </w:style>
  <w:style w:type="paragraph" w:styleId="a6">
    <w:name w:val="header"/>
    <w:basedOn w:val="a"/>
    <w:link w:val="a7"/>
    <w:uiPriority w:val="99"/>
    <w:unhideWhenUsed/>
    <w:rsid w:val="008635C8"/>
    <w:pPr>
      <w:tabs>
        <w:tab w:val="center" w:pos="4252"/>
        <w:tab w:val="right" w:pos="8504"/>
      </w:tabs>
      <w:snapToGrid w:val="0"/>
    </w:pPr>
  </w:style>
  <w:style w:type="character" w:customStyle="1" w:styleId="a7">
    <w:name w:val="ヘッダー (文字)"/>
    <w:basedOn w:val="a0"/>
    <w:link w:val="a6"/>
    <w:uiPriority w:val="99"/>
    <w:rsid w:val="008635C8"/>
  </w:style>
  <w:style w:type="paragraph" w:styleId="a8">
    <w:name w:val="footer"/>
    <w:basedOn w:val="a"/>
    <w:link w:val="a9"/>
    <w:uiPriority w:val="99"/>
    <w:unhideWhenUsed/>
    <w:rsid w:val="008635C8"/>
    <w:pPr>
      <w:tabs>
        <w:tab w:val="center" w:pos="4252"/>
        <w:tab w:val="right" w:pos="8504"/>
      </w:tabs>
      <w:snapToGrid w:val="0"/>
    </w:pPr>
  </w:style>
  <w:style w:type="character" w:customStyle="1" w:styleId="a9">
    <w:name w:val="フッター (文字)"/>
    <w:basedOn w:val="a0"/>
    <w:link w:val="a8"/>
    <w:uiPriority w:val="99"/>
    <w:rsid w:val="008635C8"/>
  </w:style>
  <w:style w:type="paragraph" w:styleId="aa">
    <w:name w:val="footnote text"/>
    <w:basedOn w:val="a"/>
    <w:link w:val="ab"/>
    <w:rsid w:val="007C5CF7"/>
    <w:pPr>
      <w:snapToGrid w:val="0"/>
      <w:jc w:val="left"/>
    </w:pPr>
    <w:rPr>
      <w:rFonts w:ascii="Century" w:eastAsia="ＭＳ 明朝" w:hAnsi="Century" w:cs="Times New Roman"/>
      <w:szCs w:val="24"/>
    </w:rPr>
  </w:style>
  <w:style w:type="character" w:customStyle="1" w:styleId="ab">
    <w:name w:val="脚注文字列 (文字)"/>
    <w:basedOn w:val="a0"/>
    <w:link w:val="aa"/>
    <w:rsid w:val="007C5C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B406-36BF-458F-851A-0EFE8391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1247</Words>
  <Characters>7110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2021-10-29T01:02:00Z</dcterms:created>
  <dcterms:modified xsi:type="dcterms:W3CDTF">2021-10-29T01:06:00Z</dcterms:modified>
</cp:coreProperties>
</file>