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F75044" w14:textId="77777777" w:rsidR="008D5CE8" w:rsidRPr="00401B9E" w:rsidRDefault="008D5CE8" w:rsidP="008D5CE8">
      <w:pPr>
        <w:ind w:firstLineChars="100" w:firstLine="210"/>
        <w:jc w:val="center"/>
        <w:rPr>
          <w:rFonts w:ascii="ＭＳ ゴシック" w:eastAsia="ＭＳ ゴシック" w:hAnsi="ＭＳ ゴシック"/>
        </w:rPr>
      </w:pPr>
      <w:r w:rsidRPr="00401B9E">
        <w:rPr>
          <w:rFonts w:ascii="ＭＳ ゴシック" w:eastAsia="ＭＳ ゴシック" w:hAnsi="ＭＳ ゴシック" w:hint="eastAsia"/>
        </w:rPr>
        <w:t>運営規程及び重要事項説明書のひな型の記載事項の変更について</w:t>
      </w:r>
    </w:p>
    <w:p w14:paraId="72CF2FAB" w14:textId="77777777" w:rsidR="008D5CE8" w:rsidRDefault="008D5CE8" w:rsidP="008D5CE8"/>
    <w:p w14:paraId="1164B3B4" w14:textId="6E5EE4D2" w:rsidR="008D5CE8" w:rsidRDefault="008D5CE8" w:rsidP="008D5CE8">
      <w:pPr>
        <w:ind w:firstLineChars="100" w:firstLine="210"/>
      </w:pPr>
      <w:r>
        <w:rPr>
          <w:rFonts w:hint="eastAsia"/>
        </w:rPr>
        <w:t>次のとおり運営規程及び重要事項説明書のひな型の記載事項を変更しましたので、運営規程等の見直しに際して、参考としていただきますようお願いします。（本内容について、直ちに運営規程等の見直しを求めるものではありません。</w:t>
      </w:r>
      <w:r w:rsidRPr="00962943">
        <w:rPr>
          <w:rFonts w:hint="eastAsia"/>
        </w:rPr>
        <w:t>運営規程</w:t>
      </w:r>
      <w:r w:rsidR="009A4281">
        <w:rPr>
          <w:rFonts w:hint="eastAsia"/>
        </w:rPr>
        <w:t>等の内容全般の</w:t>
      </w:r>
      <w:r w:rsidR="009644F9">
        <w:rPr>
          <w:rFonts w:hint="eastAsia"/>
        </w:rPr>
        <w:t>改正</w:t>
      </w:r>
      <w:r>
        <w:rPr>
          <w:rFonts w:hint="eastAsia"/>
        </w:rPr>
        <w:t>を行う際に、見直しの参考としてください。）</w:t>
      </w:r>
    </w:p>
    <w:p w14:paraId="5F4EA82D" w14:textId="77777777" w:rsidR="00393A64" w:rsidRDefault="00393A64"/>
    <w:p w14:paraId="6796B17E" w14:textId="77777777" w:rsidR="008D5CE8" w:rsidRPr="002E0DE8" w:rsidRDefault="008D5CE8">
      <w:pPr>
        <w:rPr>
          <w:rFonts w:ascii="ＭＳ ゴシック" w:eastAsia="ＭＳ ゴシック" w:hAnsi="ＭＳ ゴシック"/>
        </w:rPr>
      </w:pPr>
      <w:r w:rsidRPr="002E0DE8">
        <w:rPr>
          <w:rFonts w:ascii="ＭＳ ゴシック" w:eastAsia="ＭＳ ゴシック" w:hAnsi="ＭＳ ゴシック" w:hint="eastAsia"/>
        </w:rPr>
        <w:t>１　運営規程</w:t>
      </w:r>
    </w:p>
    <w:p w14:paraId="1B24253D" w14:textId="77777777" w:rsidR="008D5CE8" w:rsidRDefault="008D5CE8" w:rsidP="008D5CE8">
      <w:pPr>
        <w:ind w:leftChars="100" w:left="420" w:hangingChars="100" w:hanging="210"/>
      </w:pPr>
      <w:r>
        <w:t xml:space="preserve">(1) </w:t>
      </w:r>
      <w:r>
        <w:rPr>
          <w:rFonts w:hint="eastAsia"/>
        </w:rPr>
        <w:t>「（提供する教育・保育の内容）」の記載</w:t>
      </w:r>
    </w:p>
    <w:p w14:paraId="54B54F4E" w14:textId="77777777" w:rsidR="008D5CE8" w:rsidRDefault="008D5CE8" w:rsidP="008D5CE8">
      <w:pPr>
        <w:ind w:leftChars="200" w:left="420" w:firstLineChars="100" w:firstLine="210"/>
      </w:pPr>
      <w:r>
        <w:rPr>
          <w:rFonts w:hint="eastAsia"/>
        </w:rPr>
        <w:t>「盛岡市社会福祉施設等の人員、設備、運営等に関する基準等を定める条例（令和６年３月27日条例第15号）」の制定に</w:t>
      </w:r>
      <w:r w:rsidR="00422FC7">
        <w:rPr>
          <w:rFonts w:hint="eastAsia"/>
        </w:rPr>
        <w:t>より</w:t>
      </w:r>
      <w:r>
        <w:rPr>
          <w:rFonts w:hint="eastAsia"/>
        </w:rPr>
        <w:t>、記載を変更しました。</w:t>
      </w:r>
    </w:p>
    <w:p w14:paraId="4AB03B60" w14:textId="77777777" w:rsidR="00422FC7" w:rsidRDefault="008D5CE8" w:rsidP="008D5CE8">
      <w:r>
        <w:rPr>
          <w:rFonts w:hint="eastAsia"/>
        </w:rPr>
        <w:t xml:space="preserve">　　　</w:t>
      </w:r>
      <w:r w:rsidR="00422FC7">
        <w:rPr>
          <w:rFonts w:hint="eastAsia"/>
        </w:rPr>
        <w:t>なお、</w:t>
      </w:r>
      <w:r>
        <w:rPr>
          <w:rFonts w:hint="eastAsia"/>
        </w:rPr>
        <w:t>次の条例は廃止となりました。</w:t>
      </w:r>
    </w:p>
    <w:tbl>
      <w:tblPr>
        <w:tblStyle w:val="a3"/>
        <w:tblW w:w="0" w:type="auto"/>
        <w:tblInd w:w="421" w:type="dxa"/>
        <w:tblLook w:val="04A0" w:firstRow="1" w:lastRow="0" w:firstColumn="1" w:lastColumn="0" w:noHBand="0" w:noVBand="1"/>
      </w:tblPr>
      <w:tblGrid>
        <w:gridCol w:w="9315"/>
      </w:tblGrid>
      <w:tr w:rsidR="00422FC7" w14:paraId="27715DE9" w14:textId="77777777" w:rsidTr="00422FC7">
        <w:tc>
          <w:tcPr>
            <w:tcW w:w="9315" w:type="dxa"/>
          </w:tcPr>
          <w:p w14:paraId="65E2BC1F" w14:textId="77777777" w:rsidR="00422FC7" w:rsidRDefault="00422FC7" w:rsidP="00422FC7">
            <w:r>
              <w:rPr>
                <w:rFonts w:hint="eastAsia"/>
              </w:rPr>
              <w:t>・盛岡市児童福祉施設の設備及び運営の基準を定める条例（平成24年条例第56号）</w:t>
            </w:r>
          </w:p>
          <w:p w14:paraId="4657E0D4" w14:textId="77777777" w:rsidR="00422FC7" w:rsidRDefault="00422FC7" w:rsidP="00422FC7">
            <w:r>
              <w:rPr>
                <w:rFonts w:hint="eastAsia"/>
              </w:rPr>
              <w:t>・盛岡市幼保連携型認定こども園の設備及び運営の基準を定める条例（平成26年条例第33号）</w:t>
            </w:r>
          </w:p>
          <w:p w14:paraId="3459109D" w14:textId="77777777" w:rsidR="00422FC7" w:rsidRDefault="00422FC7" w:rsidP="00422FC7">
            <w:r>
              <w:rPr>
                <w:rFonts w:hint="eastAsia"/>
              </w:rPr>
              <w:t>・盛岡市家庭的保育事業等の設備及び運営の基準を定める条例（平成26年条例第34号）</w:t>
            </w:r>
          </w:p>
          <w:p w14:paraId="57DF2A94" w14:textId="77777777" w:rsidR="00422FC7" w:rsidRDefault="00422FC7" w:rsidP="00422FC7">
            <w:pPr>
              <w:ind w:left="210" w:hangingChars="100" w:hanging="210"/>
            </w:pPr>
            <w:r>
              <w:rPr>
                <w:rFonts w:hint="eastAsia"/>
              </w:rPr>
              <w:t>・盛岡市特定教育・保育施設及び特定地域型保育事業の運営の基準を定める条例（平成26年条例第35号）</w:t>
            </w:r>
          </w:p>
        </w:tc>
      </w:tr>
    </w:tbl>
    <w:p w14:paraId="432C8DEF" w14:textId="77777777" w:rsidR="00422FC7" w:rsidRDefault="00422FC7" w:rsidP="00422FC7"/>
    <w:p w14:paraId="1F4DDEF2" w14:textId="77777777" w:rsidR="00422FC7" w:rsidRDefault="00422FC7" w:rsidP="00422FC7">
      <w:r>
        <w:rPr>
          <w:rFonts w:hint="eastAsia"/>
        </w:rPr>
        <w:t xml:space="preserve">　(</w:t>
      </w:r>
      <w:r>
        <w:t xml:space="preserve">2) </w:t>
      </w:r>
      <w:r>
        <w:rPr>
          <w:rFonts w:hint="eastAsia"/>
        </w:rPr>
        <w:t>「（虐待の防止のための措置）」の記載</w:t>
      </w:r>
    </w:p>
    <w:p w14:paraId="096EAA95" w14:textId="77777777" w:rsidR="00422FC7" w:rsidRDefault="00422FC7" w:rsidP="00422FC7">
      <w:pPr>
        <w:ind w:left="420" w:hangingChars="200" w:hanging="420"/>
      </w:pPr>
      <w:r>
        <w:rPr>
          <w:rFonts w:hint="eastAsia"/>
        </w:rPr>
        <w:t xml:space="preserve">　　　「盛岡市こども家庭センター」の創設に伴い、「盛岡市子ども家庭総合支援センター」から「盛岡市こども家庭センター（おやこ支援担当）」に改めています。</w:t>
      </w:r>
    </w:p>
    <w:p w14:paraId="7592C03C" w14:textId="77777777" w:rsidR="002E0DE8" w:rsidRDefault="002E0DE8" w:rsidP="00422FC7">
      <w:pPr>
        <w:ind w:left="420" w:hangingChars="200" w:hanging="420"/>
      </w:pPr>
    </w:p>
    <w:p w14:paraId="19E5C126" w14:textId="77777777" w:rsidR="002E0DE8" w:rsidRDefault="002E0DE8" w:rsidP="00422FC7">
      <w:pPr>
        <w:ind w:left="420" w:hangingChars="200" w:hanging="420"/>
      </w:pPr>
    </w:p>
    <w:p w14:paraId="1E2F9251" w14:textId="77777777" w:rsidR="002E0DE8" w:rsidRPr="002E0DE8" w:rsidRDefault="002E0DE8" w:rsidP="00422FC7">
      <w:pPr>
        <w:ind w:left="420" w:hangingChars="200" w:hanging="420"/>
        <w:rPr>
          <w:rFonts w:ascii="ＭＳ ゴシック" w:eastAsia="ＭＳ ゴシック" w:hAnsi="ＭＳ ゴシック"/>
        </w:rPr>
      </w:pPr>
      <w:r w:rsidRPr="002E0DE8">
        <w:rPr>
          <w:rFonts w:ascii="ＭＳ ゴシック" w:eastAsia="ＭＳ ゴシック" w:hAnsi="ＭＳ ゴシック" w:hint="eastAsia"/>
        </w:rPr>
        <w:t>２　重要事項説明書</w:t>
      </w:r>
    </w:p>
    <w:p w14:paraId="220CFA28" w14:textId="77777777" w:rsidR="002E0DE8" w:rsidRPr="00422FC7" w:rsidRDefault="002E0DE8" w:rsidP="00422FC7">
      <w:pPr>
        <w:ind w:left="420" w:hangingChars="200" w:hanging="420"/>
      </w:pPr>
      <w:r>
        <w:rPr>
          <w:rFonts w:hint="eastAsia"/>
        </w:rPr>
        <w:t xml:space="preserve">　　　内容自体の変更はございませんが、「電磁的記録」について、参考として追記いたしました。</w:t>
      </w:r>
    </w:p>
    <w:sectPr w:rsidR="002E0DE8" w:rsidRPr="00422FC7" w:rsidSect="008D5CE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A9BA8" w14:textId="77777777" w:rsidR="008A6139" w:rsidRDefault="008A6139" w:rsidP="008A6139">
      <w:r>
        <w:separator/>
      </w:r>
    </w:p>
  </w:endnote>
  <w:endnote w:type="continuationSeparator" w:id="0">
    <w:p w14:paraId="57C26503" w14:textId="77777777" w:rsidR="008A6139" w:rsidRDefault="008A6139" w:rsidP="008A6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4C962E" w14:textId="77777777" w:rsidR="008A6139" w:rsidRDefault="008A6139" w:rsidP="008A6139">
      <w:r>
        <w:separator/>
      </w:r>
    </w:p>
  </w:footnote>
  <w:footnote w:type="continuationSeparator" w:id="0">
    <w:p w14:paraId="68B513E6" w14:textId="77777777" w:rsidR="008A6139" w:rsidRDefault="008A6139" w:rsidP="008A6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FA2F6" w14:textId="5770D7FC" w:rsidR="008A6139" w:rsidRDefault="008A6139" w:rsidP="008A6139">
    <w:pPr>
      <w:pStyle w:val="a4"/>
      <w:jc w:val="right"/>
      <w:rPr>
        <w:rFonts w:hint="eastAsia"/>
      </w:rPr>
    </w:pPr>
    <w:r>
      <w:rPr>
        <w:rFonts w:hint="eastAsia"/>
      </w:rPr>
      <w:t>子育てあんしん課 集団指導資料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CE8"/>
    <w:rsid w:val="002E0DE8"/>
    <w:rsid w:val="002F54F6"/>
    <w:rsid w:val="00393A64"/>
    <w:rsid w:val="00422FC7"/>
    <w:rsid w:val="008A6139"/>
    <w:rsid w:val="008D5CE8"/>
    <w:rsid w:val="009644F9"/>
    <w:rsid w:val="009A4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061267"/>
  <w15:chartTrackingRefBased/>
  <w15:docId w15:val="{B2EF4CD0-1DC0-4E66-94A7-F06718163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5CE8"/>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2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6139"/>
    <w:pPr>
      <w:tabs>
        <w:tab w:val="center" w:pos="4252"/>
        <w:tab w:val="right" w:pos="8504"/>
      </w:tabs>
      <w:snapToGrid w:val="0"/>
    </w:pPr>
  </w:style>
  <w:style w:type="character" w:customStyle="1" w:styleId="a5">
    <w:name w:val="ヘッダー (文字)"/>
    <w:basedOn w:val="a0"/>
    <w:link w:val="a4"/>
    <w:uiPriority w:val="99"/>
    <w:rsid w:val="008A6139"/>
    <w:rPr>
      <w:rFonts w:ascii="ＭＳ 明朝" w:eastAsia="ＭＳ 明朝"/>
    </w:rPr>
  </w:style>
  <w:style w:type="paragraph" w:styleId="a6">
    <w:name w:val="footer"/>
    <w:basedOn w:val="a"/>
    <w:link w:val="a7"/>
    <w:uiPriority w:val="99"/>
    <w:unhideWhenUsed/>
    <w:rsid w:val="008A6139"/>
    <w:pPr>
      <w:tabs>
        <w:tab w:val="center" w:pos="4252"/>
        <w:tab w:val="right" w:pos="8504"/>
      </w:tabs>
      <w:snapToGrid w:val="0"/>
    </w:pPr>
  </w:style>
  <w:style w:type="character" w:customStyle="1" w:styleId="a7">
    <w:name w:val="フッター (文字)"/>
    <w:basedOn w:val="a0"/>
    <w:link w:val="a6"/>
    <w:uiPriority w:val="99"/>
    <w:rsid w:val="008A6139"/>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花坂　郁也</dc:creator>
  <cp:keywords/>
  <dc:description/>
  <cp:lastModifiedBy>中村　静花</cp:lastModifiedBy>
  <cp:revision>4</cp:revision>
  <dcterms:created xsi:type="dcterms:W3CDTF">2024-12-11T08:25:00Z</dcterms:created>
  <dcterms:modified xsi:type="dcterms:W3CDTF">2024-12-12T07:23:00Z</dcterms:modified>
</cp:coreProperties>
</file>