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22E3" w14:textId="7F0ED540" w:rsidR="00471A86" w:rsidRPr="00D43D59" w:rsidRDefault="00D43D59" w:rsidP="003307A7">
      <w:pPr>
        <w:wordWrap w:val="0"/>
        <w:autoSpaceDE w:val="0"/>
        <w:autoSpaceDN w:val="0"/>
        <w:spacing w:line="340" w:lineRule="exact"/>
        <w:ind w:right="-17"/>
        <w:jc w:val="right"/>
        <w:rPr>
          <w:rFonts w:ascii="游明朝" w:eastAsia="游明朝" w:hAnsi="游明朝"/>
        </w:rPr>
      </w:pPr>
      <w:r w:rsidRPr="00D43D59">
        <w:rPr>
          <w:rFonts w:ascii="游明朝" w:eastAsia="游明朝" w:hAnsi="游明朝" w:hint="eastAsia"/>
        </w:rPr>
        <w:t>令和　年　月　日</w:t>
      </w:r>
      <w:r w:rsidR="003307A7">
        <w:rPr>
          <w:rFonts w:ascii="游明朝" w:eastAsia="游明朝" w:hAnsi="游明朝" w:hint="eastAsia"/>
        </w:rPr>
        <w:t xml:space="preserve">　</w:t>
      </w:r>
    </w:p>
    <w:p w14:paraId="1BF02ECD" w14:textId="622A9206" w:rsidR="00D43D59" w:rsidRPr="00D43D59" w:rsidRDefault="00D43D59" w:rsidP="006001FC">
      <w:pPr>
        <w:autoSpaceDE w:val="0"/>
        <w:autoSpaceDN w:val="0"/>
        <w:spacing w:line="340" w:lineRule="exact"/>
        <w:ind w:right="-17"/>
        <w:rPr>
          <w:rFonts w:ascii="游明朝" w:eastAsia="游明朝" w:hAnsi="游明朝"/>
        </w:rPr>
      </w:pPr>
      <w:r w:rsidRPr="00D43D59">
        <w:rPr>
          <w:rFonts w:ascii="游明朝" w:eastAsia="游明朝" w:hAnsi="游明朝" w:hint="eastAsia"/>
        </w:rPr>
        <w:t xml:space="preserve">　</w:t>
      </w:r>
    </w:p>
    <w:p w14:paraId="7A70BD61" w14:textId="2BBEC580" w:rsidR="00D43D59" w:rsidRPr="00D43D59" w:rsidRDefault="00D43D59" w:rsidP="006001FC">
      <w:pPr>
        <w:autoSpaceDE w:val="0"/>
        <w:autoSpaceDN w:val="0"/>
        <w:spacing w:line="340" w:lineRule="exact"/>
        <w:ind w:right="-17"/>
        <w:rPr>
          <w:rFonts w:ascii="游明朝" w:eastAsia="游明朝" w:hAnsi="游明朝"/>
        </w:rPr>
      </w:pPr>
      <w:r w:rsidRPr="00D43D59">
        <w:rPr>
          <w:rFonts w:ascii="游明朝" w:eastAsia="游明朝" w:hAnsi="游明朝" w:hint="eastAsia"/>
        </w:rPr>
        <w:t xml:space="preserve">　盛岡市農業振興連絡協議会</w:t>
      </w:r>
    </w:p>
    <w:p w14:paraId="50AB7FA3" w14:textId="4316F054" w:rsidR="00D43D59" w:rsidRPr="00D43D59" w:rsidRDefault="00D43D59" w:rsidP="006001FC">
      <w:pPr>
        <w:autoSpaceDE w:val="0"/>
        <w:autoSpaceDN w:val="0"/>
        <w:spacing w:line="340" w:lineRule="exact"/>
        <w:ind w:right="-17"/>
        <w:rPr>
          <w:rFonts w:ascii="游明朝" w:eastAsia="游明朝" w:hAnsi="游明朝"/>
        </w:rPr>
      </w:pPr>
      <w:r w:rsidRPr="00D43D59">
        <w:rPr>
          <w:rFonts w:ascii="游明朝" w:eastAsia="游明朝" w:hAnsi="游明朝" w:hint="eastAsia"/>
        </w:rPr>
        <w:t xml:space="preserve">　　</w:t>
      </w:r>
      <w:r w:rsidR="004B2FB1" w:rsidRPr="004B2FB1">
        <w:rPr>
          <w:rFonts w:ascii="游明朝" w:eastAsia="游明朝" w:hAnsi="游明朝" w:hint="eastAsia"/>
        </w:rPr>
        <w:t xml:space="preserve">会長　内　館　</w:t>
      </w:r>
      <w:r w:rsidR="004B2FB1">
        <w:rPr>
          <w:rFonts w:ascii="游明朝" w:eastAsia="游明朝" w:hAnsi="游明朝" w:hint="eastAsia"/>
        </w:rPr>
        <w:t xml:space="preserve">　</w:t>
      </w:r>
      <w:r w:rsidR="004B2FB1" w:rsidRPr="004B2FB1">
        <w:rPr>
          <w:rFonts w:ascii="游明朝" w:eastAsia="游明朝" w:hAnsi="游明朝" w:hint="eastAsia"/>
        </w:rPr>
        <w:t xml:space="preserve">　茂　様</w:t>
      </w:r>
    </w:p>
    <w:p w14:paraId="0C6E836B" w14:textId="06B44E1B" w:rsidR="00D43D59" w:rsidRPr="00D43D59" w:rsidRDefault="00D43D59" w:rsidP="002F3831">
      <w:pPr>
        <w:autoSpaceDE w:val="0"/>
        <w:autoSpaceDN w:val="0"/>
        <w:spacing w:line="280" w:lineRule="exact"/>
        <w:ind w:right="-17"/>
        <w:rPr>
          <w:rFonts w:ascii="游明朝" w:eastAsia="游明朝" w:hAnsi="游明朝"/>
        </w:rPr>
      </w:pPr>
    </w:p>
    <w:p w14:paraId="4E25180E" w14:textId="2E69F58E" w:rsidR="00D43D59" w:rsidRPr="00D43D59" w:rsidRDefault="00D43D59" w:rsidP="006001FC">
      <w:pPr>
        <w:autoSpaceDE w:val="0"/>
        <w:autoSpaceDN w:val="0"/>
        <w:spacing w:line="340" w:lineRule="exact"/>
        <w:ind w:right="-17"/>
        <w:jc w:val="center"/>
        <w:rPr>
          <w:rFonts w:ascii="游ゴシック" w:eastAsia="游ゴシック" w:hAnsi="游ゴシック"/>
          <w:b/>
          <w:bCs/>
        </w:rPr>
      </w:pPr>
      <w:r w:rsidRPr="006001FC">
        <w:rPr>
          <w:rFonts w:ascii="游ゴシック" w:eastAsia="游ゴシック" w:hAnsi="游ゴシック" w:hint="eastAsia"/>
          <w:b/>
          <w:bCs/>
          <w:sz w:val="28"/>
          <w:szCs w:val="32"/>
        </w:rPr>
        <w:t>盛岡の美味いもんアンバサダー認定申請書</w:t>
      </w:r>
    </w:p>
    <w:p w14:paraId="31FE0474" w14:textId="77777777" w:rsidR="00D43D59" w:rsidRPr="00D43D59" w:rsidRDefault="00D43D59" w:rsidP="002F3831">
      <w:pPr>
        <w:autoSpaceDE w:val="0"/>
        <w:autoSpaceDN w:val="0"/>
        <w:spacing w:line="280" w:lineRule="exact"/>
        <w:ind w:right="-17"/>
        <w:rPr>
          <w:rFonts w:ascii="游明朝" w:eastAsia="游明朝" w:hAnsi="游明朝"/>
        </w:rPr>
      </w:pPr>
    </w:p>
    <w:tbl>
      <w:tblPr>
        <w:tblStyle w:val="a3"/>
        <w:tblW w:w="0" w:type="auto"/>
        <w:tblInd w:w="3906" w:type="dxa"/>
        <w:tblLook w:val="04A0" w:firstRow="1" w:lastRow="0" w:firstColumn="1" w:lastColumn="0" w:noHBand="0" w:noVBand="1"/>
      </w:tblPr>
      <w:tblGrid>
        <w:gridCol w:w="1864"/>
        <w:gridCol w:w="3494"/>
      </w:tblGrid>
      <w:tr w:rsidR="00D43D59" w14:paraId="71715DDC" w14:textId="77777777" w:rsidTr="006001FC"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0B103" w14:textId="3F5FCE51" w:rsidR="00D43D59" w:rsidRPr="00D43D59" w:rsidRDefault="00D43D59" w:rsidP="002F3831">
            <w:pPr>
              <w:autoSpaceDE w:val="0"/>
              <w:autoSpaceDN w:val="0"/>
              <w:spacing w:line="320" w:lineRule="exact"/>
              <w:ind w:right="-17"/>
              <w:jc w:val="center"/>
              <w:rPr>
                <w:rFonts w:ascii="游明朝" w:eastAsia="游明朝" w:hAnsi="游明朝"/>
                <w:b/>
                <w:bCs/>
              </w:rPr>
            </w:pPr>
            <w:r w:rsidRPr="00D43D59">
              <w:rPr>
                <w:rFonts w:ascii="游明朝" w:eastAsia="游明朝" w:hAnsi="游明朝" w:hint="eastAsia"/>
                <w:b/>
                <w:bCs/>
              </w:rPr>
              <w:t>ﾌﾘｶﾞﾅ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14:paraId="2BD3A518" w14:textId="77777777" w:rsidR="00D43D59" w:rsidRDefault="00D43D59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</w:tc>
      </w:tr>
      <w:tr w:rsidR="00D43D59" w14:paraId="6B66D5B9" w14:textId="77777777" w:rsidTr="006001FC"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4A5CB8" w14:textId="77777777" w:rsidR="00D43D59" w:rsidRPr="00D43D59" w:rsidRDefault="00D43D59" w:rsidP="002F3831">
            <w:pPr>
              <w:autoSpaceDE w:val="0"/>
              <w:autoSpaceDN w:val="0"/>
              <w:spacing w:line="320" w:lineRule="exact"/>
              <w:ind w:right="-17"/>
              <w:jc w:val="center"/>
              <w:rPr>
                <w:rFonts w:ascii="游明朝" w:eastAsia="游明朝" w:hAnsi="游明朝"/>
                <w:b/>
                <w:bCs/>
              </w:rPr>
            </w:pPr>
            <w:r w:rsidRPr="00D43D59">
              <w:rPr>
                <w:rFonts w:ascii="游明朝" w:eastAsia="游明朝" w:hAnsi="游明朝" w:hint="eastAsia"/>
                <w:b/>
                <w:bCs/>
              </w:rPr>
              <w:t>事業者名</w:t>
            </w:r>
          </w:p>
          <w:p w14:paraId="252AC074" w14:textId="4E9ED74B" w:rsidR="00D43D59" w:rsidRPr="00D43D59" w:rsidRDefault="00D43D59" w:rsidP="002F3831">
            <w:pPr>
              <w:autoSpaceDE w:val="0"/>
              <w:autoSpaceDN w:val="0"/>
              <w:spacing w:line="320" w:lineRule="exact"/>
              <w:ind w:right="-17"/>
              <w:jc w:val="center"/>
              <w:rPr>
                <w:rFonts w:ascii="游明朝" w:eastAsia="游明朝" w:hAnsi="游明朝"/>
                <w:b/>
                <w:bCs/>
              </w:rPr>
            </w:pPr>
            <w:r w:rsidRPr="00D43D59">
              <w:rPr>
                <w:rFonts w:ascii="游明朝" w:eastAsia="游明朝" w:hAnsi="游明朝" w:hint="eastAsia"/>
                <w:b/>
                <w:bCs/>
              </w:rPr>
              <w:t>（個人/法人名）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14:paraId="72237EDC" w14:textId="77777777" w:rsidR="00D43D59" w:rsidRDefault="00D43D59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  <w:p w14:paraId="20D7AA9E" w14:textId="77777777" w:rsidR="006001FC" w:rsidRDefault="006001FC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  <w:p w14:paraId="7425DB9C" w14:textId="56C6B9ED" w:rsidR="006001FC" w:rsidRDefault="006001FC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</w:tc>
      </w:tr>
      <w:tr w:rsidR="00D43D59" w14:paraId="6DBD47DC" w14:textId="77777777" w:rsidTr="006001FC"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20354" w14:textId="3A06A8A2" w:rsidR="00D43D59" w:rsidRPr="00D43D59" w:rsidRDefault="00D43D59" w:rsidP="002F3831">
            <w:pPr>
              <w:autoSpaceDE w:val="0"/>
              <w:autoSpaceDN w:val="0"/>
              <w:spacing w:line="320" w:lineRule="exact"/>
              <w:ind w:right="-17"/>
              <w:jc w:val="center"/>
              <w:rPr>
                <w:rFonts w:ascii="游明朝" w:eastAsia="游明朝" w:hAnsi="游明朝"/>
                <w:b/>
                <w:bCs/>
              </w:rPr>
            </w:pPr>
            <w:r w:rsidRPr="00D43D59">
              <w:rPr>
                <w:rFonts w:ascii="游明朝" w:eastAsia="游明朝" w:hAnsi="游明朝" w:hint="eastAsia"/>
                <w:b/>
                <w:bCs/>
              </w:rPr>
              <w:t>〒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14:paraId="2AE6A7BA" w14:textId="77777777" w:rsidR="00D43D59" w:rsidRDefault="00D43D59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</w:tc>
      </w:tr>
      <w:tr w:rsidR="00D43D59" w14:paraId="374CBC45" w14:textId="77777777" w:rsidTr="006001FC"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7AB318" w14:textId="1242D228" w:rsidR="00D43D59" w:rsidRPr="00D43D59" w:rsidRDefault="00D43D59" w:rsidP="002F3831">
            <w:pPr>
              <w:autoSpaceDE w:val="0"/>
              <w:autoSpaceDN w:val="0"/>
              <w:spacing w:line="320" w:lineRule="exact"/>
              <w:ind w:right="-17"/>
              <w:jc w:val="center"/>
              <w:rPr>
                <w:rFonts w:ascii="游明朝" w:eastAsia="游明朝" w:hAnsi="游明朝"/>
                <w:b/>
                <w:bCs/>
              </w:rPr>
            </w:pPr>
            <w:r w:rsidRPr="00D43D59">
              <w:rPr>
                <w:rFonts w:ascii="游明朝" w:eastAsia="游明朝" w:hAnsi="游明朝" w:hint="eastAsia"/>
                <w:b/>
                <w:bCs/>
              </w:rPr>
              <w:t>所在地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14:paraId="54B000C2" w14:textId="77777777" w:rsidR="00D43D59" w:rsidRDefault="00D43D59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  <w:p w14:paraId="2B35500D" w14:textId="0CB929FF" w:rsidR="006001FC" w:rsidRDefault="006001FC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</w:tc>
      </w:tr>
      <w:tr w:rsidR="00D43D59" w14:paraId="74330304" w14:textId="77777777" w:rsidTr="006001FC"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69BA" w14:textId="064FC167" w:rsidR="00D43D59" w:rsidRPr="00D43D59" w:rsidRDefault="00D43D59" w:rsidP="002F3831">
            <w:pPr>
              <w:autoSpaceDE w:val="0"/>
              <w:autoSpaceDN w:val="0"/>
              <w:spacing w:line="320" w:lineRule="exact"/>
              <w:ind w:right="-17"/>
              <w:jc w:val="center"/>
              <w:rPr>
                <w:rFonts w:ascii="游明朝" w:eastAsia="游明朝" w:hAnsi="游明朝"/>
                <w:b/>
                <w:bCs/>
              </w:rPr>
            </w:pPr>
            <w:r w:rsidRPr="00D43D59">
              <w:rPr>
                <w:rFonts w:ascii="游明朝" w:eastAsia="游明朝" w:hAnsi="游明朝" w:hint="eastAsia"/>
                <w:b/>
                <w:bCs/>
              </w:rPr>
              <w:t>ﾌﾘｶﾞﾅ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14:paraId="36E7C310" w14:textId="77777777" w:rsidR="00D43D59" w:rsidRDefault="00D43D59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</w:tc>
      </w:tr>
      <w:tr w:rsidR="00D43D59" w14:paraId="246A0FBD" w14:textId="77777777" w:rsidTr="006001FC"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0927F" w14:textId="77777777" w:rsidR="006001FC" w:rsidRDefault="00D43D59" w:rsidP="002F3831">
            <w:pPr>
              <w:autoSpaceDE w:val="0"/>
              <w:autoSpaceDN w:val="0"/>
              <w:spacing w:line="320" w:lineRule="exact"/>
              <w:ind w:right="-17"/>
              <w:jc w:val="center"/>
              <w:rPr>
                <w:rFonts w:ascii="游明朝" w:eastAsia="游明朝" w:hAnsi="游明朝"/>
                <w:b/>
                <w:bCs/>
              </w:rPr>
            </w:pPr>
            <w:r w:rsidRPr="00D43D59">
              <w:rPr>
                <w:rFonts w:ascii="游明朝" w:eastAsia="游明朝" w:hAnsi="游明朝" w:hint="eastAsia"/>
                <w:b/>
                <w:bCs/>
              </w:rPr>
              <w:t>代表者</w:t>
            </w:r>
          </w:p>
          <w:p w14:paraId="6407B839" w14:textId="2150BECC" w:rsidR="00D43D59" w:rsidRPr="00D43D59" w:rsidRDefault="00D43D59" w:rsidP="002F3831">
            <w:pPr>
              <w:autoSpaceDE w:val="0"/>
              <w:autoSpaceDN w:val="0"/>
              <w:spacing w:line="320" w:lineRule="exact"/>
              <w:ind w:right="-17"/>
              <w:jc w:val="center"/>
              <w:rPr>
                <w:rFonts w:ascii="游明朝" w:eastAsia="游明朝" w:hAnsi="游明朝"/>
                <w:b/>
                <w:bCs/>
              </w:rPr>
            </w:pPr>
            <w:r w:rsidRPr="00D43D59">
              <w:rPr>
                <w:rFonts w:ascii="游明朝" w:eastAsia="游明朝" w:hAnsi="游明朝" w:hint="eastAsia"/>
                <w:b/>
                <w:bCs/>
              </w:rPr>
              <w:t>役職・氏名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14:paraId="1F975C18" w14:textId="77777777" w:rsidR="00D43D59" w:rsidRDefault="00D43D59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  <w:p w14:paraId="173341A5" w14:textId="53319A5C" w:rsidR="006001FC" w:rsidRDefault="006001FC" w:rsidP="002F3831">
            <w:pPr>
              <w:autoSpaceDE w:val="0"/>
              <w:autoSpaceDN w:val="0"/>
              <w:spacing w:line="320" w:lineRule="exact"/>
              <w:ind w:right="-17"/>
              <w:rPr>
                <w:rFonts w:ascii="游明朝" w:eastAsia="游明朝" w:hAnsi="游明朝"/>
              </w:rPr>
            </w:pPr>
          </w:p>
        </w:tc>
      </w:tr>
    </w:tbl>
    <w:p w14:paraId="33DE0417" w14:textId="495DFA21" w:rsidR="00D43D59" w:rsidRDefault="00D43D59" w:rsidP="002F3831">
      <w:pPr>
        <w:autoSpaceDE w:val="0"/>
        <w:autoSpaceDN w:val="0"/>
        <w:spacing w:line="220" w:lineRule="exact"/>
        <w:ind w:right="-17"/>
        <w:rPr>
          <w:rFonts w:ascii="游明朝" w:eastAsia="游明朝" w:hAnsi="游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54"/>
        <w:gridCol w:w="2986"/>
        <w:gridCol w:w="36"/>
        <w:gridCol w:w="3288"/>
      </w:tblGrid>
      <w:tr w:rsidR="002F3831" w14:paraId="4B1C68B2" w14:textId="77777777" w:rsidTr="00C66A74">
        <w:tc>
          <w:tcPr>
            <w:tcW w:w="2954" w:type="dxa"/>
            <w:vMerge w:val="restart"/>
            <w:tcBorders>
              <w:right w:val="single" w:sz="4" w:space="0" w:color="auto"/>
            </w:tcBorders>
            <w:vAlign w:val="center"/>
          </w:tcPr>
          <w:p w14:paraId="5DDAA9F4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１　テーマ食材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28B6CBE3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892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米・雑穀類→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07B87991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553577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 xml:space="preserve">米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663888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そば</w:t>
            </w:r>
          </w:p>
        </w:tc>
      </w:tr>
      <w:tr w:rsidR="002F3831" w14:paraId="694433D7" w14:textId="77777777" w:rsidTr="00C66A74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1BE95746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61C5CD67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981528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野菜類→</w:t>
            </w:r>
          </w:p>
        </w:tc>
        <w:tc>
          <w:tcPr>
            <w:tcW w:w="3288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7C65D25D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77197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 xml:space="preserve">黒平豆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961607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津志田産の里芋</w:t>
            </w:r>
          </w:p>
        </w:tc>
      </w:tr>
      <w:tr w:rsidR="002F3831" w14:paraId="5E43C531" w14:textId="77777777" w:rsidTr="00C66A74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7885BB42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3D6DD25B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471738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肉・卵類→</w:t>
            </w:r>
          </w:p>
        </w:tc>
        <w:tc>
          <w:tcPr>
            <w:tcW w:w="3288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392BBECE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22241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 xml:space="preserve">もりおか短角牛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557748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紅木豚</w:t>
            </w:r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919598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 xml:space="preserve">もりおかあじわい林檎ポーク　</w:t>
            </w:r>
          </w:p>
        </w:tc>
      </w:tr>
      <w:tr w:rsidR="002F3831" w14:paraId="7C23C61C" w14:textId="77777777" w:rsidTr="00C66A74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68F0D944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7ACBF831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595410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果実類→</w:t>
            </w:r>
          </w:p>
        </w:tc>
        <w:tc>
          <w:tcPr>
            <w:tcW w:w="3288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7DFD5E9E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235901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 xml:space="preserve">盛岡りんご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455132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アロニア</w:t>
            </w:r>
          </w:p>
        </w:tc>
      </w:tr>
      <w:tr w:rsidR="002F3831" w14:paraId="5C725119" w14:textId="77777777" w:rsidTr="00C66A74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037423FA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1994CE6B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800463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山菜・きのこ類→</w:t>
            </w:r>
          </w:p>
        </w:tc>
        <w:tc>
          <w:tcPr>
            <w:tcW w:w="3288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7CBF92DE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899977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行者にんにく</w:t>
            </w:r>
          </w:p>
        </w:tc>
      </w:tr>
      <w:tr w:rsidR="002F3831" w14:paraId="19C5F1F3" w14:textId="77777777" w:rsidTr="00C66A74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289E0F10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52B4B0A1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621355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米・雑穀類→</w:t>
            </w:r>
          </w:p>
        </w:tc>
        <w:tc>
          <w:tcPr>
            <w:tcW w:w="3288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78E8E5D4" w14:textId="77777777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465736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 xml:space="preserve">米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01630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そば</w:t>
            </w:r>
          </w:p>
        </w:tc>
      </w:tr>
      <w:tr w:rsidR="002F3831" w14:paraId="301DC2EB" w14:textId="77777777" w:rsidTr="00C66A74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59DFBB89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631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A62D0" w14:textId="77777777" w:rsidR="002F3831" w:rsidRPr="00D574BD" w:rsidRDefault="004B2FB1" w:rsidP="005D152E">
            <w:pPr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65824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岩手県版GAPの食材　　（認定農業者名と使用食材を記入）</w:t>
            </w:r>
          </w:p>
        </w:tc>
      </w:tr>
      <w:tr w:rsidR="002F3831" w14:paraId="65210365" w14:textId="77777777" w:rsidTr="00C66A74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00CB86DE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01AFCB" w14:textId="007CEB74" w:rsidR="002F3831" w:rsidRPr="00D574BD" w:rsidRDefault="002F3831" w:rsidP="005D152E">
            <w:pPr>
              <w:autoSpaceDE w:val="0"/>
              <w:autoSpaceDN w:val="0"/>
              <w:spacing w:line="340" w:lineRule="exact"/>
              <w:ind w:right="-17" w:firstLineChars="100" w:firstLine="211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D574BD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農業者名：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1BA9E" w14:textId="77777777" w:rsidR="002F3831" w:rsidRPr="00D574BD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D574BD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使用食材：</w:t>
            </w:r>
          </w:p>
        </w:tc>
      </w:tr>
      <w:tr w:rsidR="002F3831" w14:paraId="4134175A" w14:textId="77777777" w:rsidTr="00C66A74">
        <w:trPr>
          <w:trHeight w:val="850"/>
        </w:trPr>
        <w:tc>
          <w:tcPr>
            <w:tcW w:w="2954" w:type="dxa"/>
            <w:vAlign w:val="center"/>
          </w:tcPr>
          <w:p w14:paraId="3E8C2088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２　メニューの名称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</w:tcBorders>
            <w:vAlign w:val="bottom"/>
          </w:tcPr>
          <w:p w14:paraId="536D7E9F" w14:textId="77777777" w:rsidR="002F3831" w:rsidRPr="006001FC" w:rsidRDefault="002F3831" w:rsidP="003307A7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</w:rPr>
            </w:pPr>
          </w:p>
          <w:p w14:paraId="2A9F6D62" w14:textId="77777777" w:rsidR="002F3831" w:rsidRPr="006001FC" w:rsidRDefault="002F3831" w:rsidP="003307A7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※写真も併せて提出してください</w:t>
            </w:r>
          </w:p>
        </w:tc>
      </w:tr>
      <w:tr w:rsidR="002F3831" w14:paraId="7F77EB69" w14:textId="77777777" w:rsidTr="00C66A74">
        <w:tc>
          <w:tcPr>
            <w:tcW w:w="2954" w:type="dxa"/>
            <w:vAlign w:val="center"/>
          </w:tcPr>
          <w:p w14:paraId="0670ADDE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３　メニュー等の</w:t>
            </w:r>
          </w:p>
          <w:p w14:paraId="2BCACCC8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特色・ＰＲポイント</w:t>
            </w:r>
          </w:p>
        </w:tc>
        <w:tc>
          <w:tcPr>
            <w:tcW w:w="6310" w:type="dxa"/>
            <w:gridSpan w:val="3"/>
          </w:tcPr>
          <w:p w14:paraId="1E1ED1CD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1F636158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429A2577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2E9C1E6C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3647E70F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1"/>
              </w:rPr>
              <w:t>※使用食材がメニュー等の特徴を決定付けている必要があります。</w:t>
            </w:r>
          </w:p>
        </w:tc>
      </w:tr>
      <w:tr w:rsidR="002F3831" w14:paraId="0F93A0D2" w14:textId="77777777" w:rsidTr="00C66A74">
        <w:trPr>
          <w:trHeight w:val="1191"/>
        </w:trPr>
        <w:tc>
          <w:tcPr>
            <w:tcW w:w="2954" w:type="dxa"/>
            <w:vAlign w:val="center"/>
          </w:tcPr>
          <w:p w14:paraId="368F077E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４　テーマ食材の</w:t>
            </w:r>
          </w:p>
          <w:p w14:paraId="281F396D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主な仕入先</w:t>
            </w:r>
          </w:p>
        </w:tc>
        <w:tc>
          <w:tcPr>
            <w:tcW w:w="6310" w:type="dxa"/>
            <w:gridSpan w:val="3"/>
          </w:tcPr>
          <w:p w14:paraId="50EADD78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5D3F1A63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58E420FA" w14:textId="77777777" w:rsidR="002F3831" w:rsidRPr="002F3831" w:rsidRDefault="002F3831" w:rsidP="005D152E">
            <w:pPr>
              <w:autoSpaceDE w:val="0"/>
              <w:autoSpaceDN w:val="0"/>
              <w:spacing w:line="240" w:lineRule="exact"/>
              <w:ind w:right="-17"/>
              <w:rPr>
                <w:rFonts w:ascii="游ゴシック" w:eastAsia="游ゴシック" w:hAnsi="游ゴシック"/>
                <w:b/>
                <w:bCs/>
                <w:color w:val="FF0000"/>
                <w:sz w:val="16"/>
                <w:szCs w:val="18"/>
              </w:rPr>
            </w:pPr>
            <w:r w:rsidRPr="002F3831">
              <w:rPr>
                <w:rFonts w:ascii="游ゴシック" w:eastAsia="游ゴシック" w:hAnsi="游ゴシック" w:hint="eastAsia"/>
                <w:b/>
                <w:bCs/>
                <w:color w:val="FF0000"/>
                <w:sz w:val="16"/>
                <w:szCs w:val="18"/>
              </w:rPr>
              <w:t>Ａ～Ｄの全てが確認できる資料を添付してください。（納品書や領収証等。写し可）</w:t>
            </w:r>
          </w:p>
          <w:p w14:paraId="42D20EEE" w14:textId="77777777" w:rsidR="002F3831" w:rsidRPr="006001FC" w:rsidRDefault="002F3831" w:rsidP="005D152E">
            <w:pPr>
              <w:autoSpaceDE w:val="0"/>
              <w:autoSpaceDN w:val="0"/>
              <w:spacing w:line="240" w:lineRule="exact"/>
              <w:ind w:right="-17"/>
              <w:rPr>
                <w:rFonts w:ascii="游ゴシック" w:eastAsia="游ゴシック" w:hAnsi="游ゴシック"/>
              </w:rPr>
            </w:pPr>
            <w:r w:rsidRPr="002F3831">
              <w:rPr>
                <w:rFonts w:ascii="游ゴシック" w:eastAsia="游ゴシック" w:hAnsi="游ゴシック" w:hint="eastAsia"/>
                <w:b/>
                <w:bCs/>
                <w:color w:val="FF0000"/>
                <w:sz w:val="16"/>
                <w:szCs w:val="18"/>
              </w:rPr>
              <w:t>Ａ：</w:t>
            </w:r>
            <w:r w:rsidRPr="002F3831">
              <w:rPr>
                <w:rFonts w:ascii="游ゴシック" w:eastAsia="游ゴシック" w:hAnsi="游ゴシック"/>
                <w:b/>
                <w:bCs/>
                <w:color w:val="FF0000"/>
                <w:sz w:val="16"/>
                <w:szCs w:val="18"/>
              </w:rPr>
              <w:t>「盛岡産」であること　Ｂ：仕入先の名称　Ｃ：申請者の名称　Ｄ：発行日</w:t>
            </w:r>
          </w:p>
        </w:tc>
      </w:tr>
      <w:tr w:rsidR="002F3831" w14:paraId="36691727" w14:textId="77777777" w:rsidTr="00C66A74">
        <w:trPr>
          <w:trHeight w:val="1020"/>
        </w:trPr>
        <w:tc>
          <w:tcPr>
            <w:tcW w:w="2954" w:type="dxa"/>
            <w:vAlign w:val="center"/>
          </w:tcPr>
          <w:p w14:paraId="2D8D6265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５</w:t>
            </w:r>
            <w:r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提供期間</w:t>
            </w:r>
          </w:p>
          <w:p w14:paraId="240488D2" w14:textId="77777777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 w:firstLineChars="100" w:firstLine="241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（見込み含む）</w:t>
            </w:r>
          </w:p>
        </w:tc>
        <w:tc>
          <w:tcPr>
            <w:tcW w:w="6310" w:type="dxa"/>
            <w:gridSpan w:val="3"/>
            <w:vAlign w:val="center"/>
          </w:tcPr>
          <w:p w14:paraId="5D01A8BE" w14:textId="43316F8E" w:rsidR="002F3831" w:rsidRPr="00D574BD" w:rsidRDefault="004B2FB1" w:rsidP="003307A7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31602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74BD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通年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1337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831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F3831" w:rsidRPr="00D574BD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季節限定（　　月～　　月）</w:t>
            </w:r>
          </w:p>
          <w:p w14:paraId="23B373AA" w14:textId="77777777" w:rsidR="002F3831" w:rsidRPr="002F3831" w:rsidRDefault="002F3831" w:rsidP="003307A7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</w:rPr>
            </w:pPr>
            <w:r w:rsidRPr="002F3831">
              <w:rPr>
                <w:rFonts w:ascii="游ゴシック" w:eastAsia="游ゴシック" w:hAnsi="游ゴシック" w:hint="eastAsia"/>
                <w:b/>
                <w:bCs/>
                <w:color w:val="FF0000"/>
                <w:sz w:val="18"/>
                <w:szCs w:val="20"/>
              </w:rPr>
              <w:t>※季節限定の場合は、毎年２カ月以上提供することが条件です。</w:t>
            </w:r>
          </w:p>
        </w:tc>
      </w:tr>
    </w:tbl>
    <w:p w14:paraId="3551B25C" w14:textId="3AAFEB4B" w:rsidR="002F3831" w:rsidRDefault="002F3831" w:rsidP="002F3831">
      <w:pPr>
        <w:autoSpaceDE w:val="0"/>
        <w:autoSpaceDN w:val="0"/>
        <w:spacing w:line="280" w:lineRule="exact"/>
        <w:ind w:right="-17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（次のページへ）</w:t>
      </w:r>
    </w:p>
    <w:p w14:paraId="09E27258" w14:textId="77777777" w:rsidR="002F3831" w:rsidRDefault="002F3831" w:rsidP="002F3831">
      <w:pPr>
        <w:spacing w:line="2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14:paraId="77956E28" w14:textId="77777777" w:rsidR="002F3831" w:rsidRPr="002F3831" w:rsidRDefault="002F3831" w:rsidP="002F3831">
      <w:pPr>
        <w:autoSpaceDE w:val="0"/>
        <w:autoSpaceDN w:val="0"/>
        <w:spacing w:line="20" w:lineRule="exact"/>
        <w:ind w:right="-17"/>
        <w:jc w:val="right"/>
        <w:rPr>
          <w:rFonts w:ascii="游明朝" w:eastAsia="游明朝" w:hAnsi="游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54"/>
        <w:gridCol w:w="6310"/>
      </w:tblGrid>
      <w:tr w:rsidR="002F3831" w14:paraId="0EB29B01" w14:textId="77777777" w:rsidTr="00BA6E7B">
        <w:trPr>
          <w:trHeight w:val="1020"/>
        </w:trPr>
        <w:tc>
          <w:tcPr>
            <w:tcW w:w="2954" w:type="dxa"/>
            <w:vAlign w:val="center"/>
          </w:tcPr>
          <w:p w14:paraId="5BBB8F5A" w14:textId="18B304DC" w:rsidR="002F3831" w:rsidRPr="002F3831" w:rsidRDefault="002F3831" w:rsidP="002F3831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６　</w:t>
            </w:r>
            <w:r w:rsidRPr="002F3831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当メニュー等を</w:t>
            </w:r>
          </w:p>
          <w:p w14:paraId="6CC71FD2" w14:textId="09BC7B47" w:rsidR="002F3831" w:rsidRPr="006001FC" w:rsidRDefault="002F3831" w:rsidP="002F3831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2F3831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2F3831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提供する直営店の数</w:t>
            </w:r>
          </w:p>
        </w:tc>
        <w:tc>
          <w:tcPr>
            <w:tcW w:w="6310" w:type="dxa"/>
            <w:tcBorders>
              <w:top w:val="single" w:sz="4" w:space="0" w:color="auto"/>
            </w:tcBorders>
          </w:tcPr>
          <w:p w14:paraId="0DA51D23" w14:textId="30C1ECCB" w:rsidR="002F3831" w:rsidRP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color w:val="FF0000"/>
              </w:rPr>
            </w:pPr>
            <w:r w:rsidRPr="002F3831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「申請事業者＝提供店」の場合は「１」。</w:t>
            </w:r>
          </w:p>
          <w:p w14:paraId="37F35FE5" w14:textId="196D355E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2F3831" w14:paraId="7289A39A" w14:textId="77777777" w:rsidTr="00BA6E7B">
        <w:trPr>
          <w:trHeight w:val="1020"/>
        </w:trPr>
        <w:tc>
          <w:tcPr>
            <w:tcW w:w="2954" w:type="dxa"/>
            <w:vAlign w:val="center"/>
          </w:tcPr>
          <w:p w14:paraId="60B608ED" w14:textId="00D23512" w:rsidR="002F3831" w:rsidRPr="006001FC" w:rsidRDefault="002F3831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７　</w:t>
            </w:r>
            <w:r w:rsidRPr="002F3831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提供店名　</w:t>
            </w:r>
          </w:p>
        </w:tc>
        <w:tc>
          <w:tcPr>
            <w:tcW w:w="6310" w:type="dxa"/>
          </w:tcPr>
          <w:p w14:paraId="42814E54" w14:textId="0BCB7793" w:rsidR="002F3831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945490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74BD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D574BD" w:rsidRPr="00D574BD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申請事業者に同じ</w:t>
            </w:r>
          </w:p>
          <w:p w14:paraId="0B6310D6" w14:textId="358CEB83" w:rsidR="002F3831" w:rsidRPr="00D574BD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2F3831" w14:paraId="2B6C8A75" w14:textId="77777777" w:rsidTr="00BA6E7B">
        <w:trPr>
          <w:trHeight w:val="1020"/>
        </w:trPr>
        <w:tc>
          <w:tcPr>
            <w:tcW w:w="2954" w:type="dxa"/>
            <w:vAlign w:val="center"/>
          </w:tcPr>
          <w:p w14:paraId="789C78FF" w14:textId="1346B102" w:rsidR="002F3831" w:rsidRPr="006001FC" w:rsidRDefault="00D574BD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８</w:t>
            </w:r>
            <w:r w:rsidR="002F3831" w:rsidRPr="006001F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所在地</w:t>
            </w:r>
          </w:p>
        </w:tc>
        <w:tc>
          <w:tcPr>
            <w:tcW w:w="6310" w:type="dxa"/>
          </w:tcPr>
          <w:p w14:paraId="25DACC5E" w14:textId="2E01F516" w:rsidR="002F3831" w:rsidRPr="00D574BD" w:rsidRDefault="004B2FB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543786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74BD" w:rsidRPr="00D574B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D574BD" w:rsidRPr="00D574BD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申請事業者に同じ</w:t>
            </w:r>
          </w:p>
          <w:p w14:paraId="03F6BAE5" w14:textId="5FAA99ED" w:rsidR="003307A7" w:rsidRPr="00D574BD" w:rsidRDefault="003307A7" w:rsidP="005D152E">
            <w:pPr>
              <w:autoSpaceDE w:val="0"/>
              <w:autoSpaceDN w:val="0"/>
              <w:spacing w:line="240" w:lineRule="exact"/>
              <w:ind w:right="-17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3831" w14:paraId="29EF0870" w14:textId="77777777" w:rsidTr="00BA6E7B">
        <w:trPr>
          <w:trHeight w:val="1020"/>
        </w:trPr>
        <w:tc>
          <w:tcPr>
            <w:tcW w:w="2954" w:type="dxa"/>
            <w:vAlign w:val="center"/>
          </w:tcPr>
          <w:p w14:paraId="2C9B93A8" w14:textId="3ED5E2F3" w:rsidR="002F3831" w:rsidRPr="006001FC" w:rsidRDefault="00271769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９　</w:t>
            </w:r>
            <w:r w:rsidRPr="00271769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営業種別</w:t>
            </w:r>
          </w:p>
        </w:tc>
        <w:tc>
          <w:tcPr>
            <w:tcW w:w="6310" w:type="dxa"/>
          </w:tcPr>
          <w:p w14:paraId="7C32E850" w14:textId="730F017D" w:rsidR="00D574BD" w:rsidRPr="00D574BD" w:rsidRDefault="004B2FB1" w:rsidP="00D574BD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995329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74BD"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574BD"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飲食店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1858384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74BD"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74BD"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旅館・ホテル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-1170411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74BD"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74BD"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製菓・製パン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41495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74BD"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74BD"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その他</w:t>
            </w:r>
          </w:p>
          <w:p w14:paraId="19DBFB95" w14:textId="77777777" w:rsidR="002F3831" w:rsidRDefault="00D574BD" w:rsidP="00D574BD">
            <w:pPr>
              <w:autoSpaceDE w:val="0"/>
              <w:autoSpaceDN w:val="0"/>
              <w:spacing w:line="340" w:lineRule="exact"/>
              <w:ind w:right="-17" w:firstLineChars="100" w:firstLine="201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→飲食店の種別：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-1361962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和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-192178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洋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-928422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中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-48845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居酒屋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0"/>
                  <w:szCs w:val="20"/>
                </w:rPr>
                <w:id w:val="1971474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574BD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その他</w:t>
            </w:r>
          </w:p>
          <w:p w14:paraId="677C6301" w14:textId="2367D850" w:rsidR="00D574BD" w:rsidRPr="00D574BD" w:rsidRDefault="00D574BD" w:rsidP="00D574BD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574B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その他の内容：</w:t>
            </w:r>
          </w:p>
        </w:tc>
      </w:tr>
      <w:tr w:rsidR="002F3831" w14:paraId="3C54C13D" w14:textId="77777777" w:rsidTr="00BA6E7B">
        <w:trPr>
          <w:trHeight w:val="1020"/>
        </w:trPr>
        <w:tc>
          <w:tcPr>
            <w:tcW w:w="2954" w:type="dxa"/>
            <w:vAlign w:val="center"/>
          </w:tcPr>
          <w:p w14:paraId="1BFAB002" w14:textId="7BB400AF" w:rsidR="00E07BD0" w:rsidRPr="006001FC" w:rsidRDefault="00271769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10　店舗</w:t>
            </w:r>
            <w:r w:rsidRPr="00271769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6310" w:type="dxa"/>
          </w:tcPr>
          <w:p w14:paraId="4C48FAAA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</w:rPr>
            </w:pPr>
          </w:p>
          <w:p w14:paraId="7B3F094D" w14:textId="438B264C" w:rsidR="00E07BD0" w:rsidRPr="00D574BD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2F3831" w14:paraId="0A494103" w14:textId="77777777" w:rsidTr="00BA6E7B">
        <w:trPr>
          <w:trHeight w:val="1020"/>
        </w:trPr>
        <w:tc>
          <w:tcPr>
            <w:tcW w:w="2954" w:type="dxa"/>
            <w:vAlign w:val="center"/>
          </w:tcPr>
          <w:p w14:paraId="350F49EC" w14:textId="5ABC4C98" w:rsidR="002F3831" w:rsidRPr="006001FC" w:rsidRDefault="00271769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11　</w:t>
            </w:r>
            <w:r w:rsidRPr="00271769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営業時間／営業日</w:t>
            </w:r>
          </w:p>
        </w:tc>
        <w:tc>
          <w:tcPr>
            <w:tcW w:w="6310" w:type="dxa"/>
          </w:tcPr>
          <w:p w14:paraId="74D2C9A8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2693AC64" w14:textId="26C5296C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</w:tc>
      </w:tr>
      <w:tr w:rsidR="002F3831" w14:paraId="64D48604" w14:textId="77777777" w:rsidTr="00BA6E7B">
        <w:trPr>
          <w:trHeight w:val="1020"/>
        </w:trPr>
        <w:tc>
          <w:tcPr>
            <w:tcW w:w="2954" w:type="dxa"/>
            <w:vAlign w:val="center"/>
          </w:tcPr>
          <w:p w14:paraId="3198542C" w14:textId="5148BCA2" w:rsidR="002F3831" w:rsidRPr="006001FC" w:rsidRDefault="00271769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12　</w:t>
            </w:r>
            <w:r w:rsidRPr="00271769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定休日</w:t>
            </w:r>
          </w:p>
        </w:tc>
        <w:tc>
          <w:tcPr>
            <w:tcW w:w="6310" w:type="dxa"/>
          </w:tcPr>
          <w:p w14:paraId="6EB579ED" w14:textId="77777777" w:rsidR="002F3831" w:rsidRDefault="002F3831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3BE1E9D6" w14:textId="558F1F6D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</w:tc>
      </w:tr>
      <w:tr w:rsidR="00271769" w14:paraId="3DEEB186" w14:textId="77777777" w:rsidTr="00BA6E7B">
        <w:trPr>
          <w:trHeight w:val="1020"/>
        </w:trPr>
        <w:tc>
          <w:tcPr>
            <w:tcW w:w="2954" w:type="dxa"/>
            <w:vAlign w:val="center"/>
          </w:tcPr>
          <w:p w14:paraId="66477C3A" w14:textId="254BFC4F" w:rsidR="00271769" w:rsidRDefault="00271769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13　</w:t>
            </w:r>
            <w:r w:rsidRPr="00271769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テイクアウト等</w:t>
            </w:r>
          </w:p>
        </w:tc>
        <w:tc>
          <w:tcPr>
            <w:tcW w:w="6310" w:type="dxa"/>
            <w:vAlign w:val="center"/>
          </w:tcPr>
          <w:p w14:paraId="5F759C01" w14:textId="771002BA" w:rsidR="00271769" w:rsidRDefault="004B2FB1" w:rsidP="00E07BD0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73634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 w:hint="eastAsia"/>
                <w:b/>
                <w:bCs/>
              </w:rPr>
              <w:t xml:space="preserve">テイクアウト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641650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 w:rsidRP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 w:hint="eastAsia"/>
                <w:b/>
                <w:bCs/>
              </w:rPr>
              <w:t xml:space="preserve">デリバリー　</w:t>
            </w:r>
            <w:r w:rsidR="00271769" w:rsidRPr="00271769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76036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 w:rsidRP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 w:hint="eastAsia"/>
                <w:b/>
                <w:bCs/>
              </w:rPr>
              <w:t>なし</w:t>
            </w:r>
          </w:p>
        </w:tc>
      </w:tr>
      <w:tr w:rsidR="00271769" w14:paraId="1077276A" w14:textId="77777777" w:rsidTr="00BA6E7B">
        <w:trPr>
          <w:trHeight w:val="1531"/>
        </w:trPr>
        <w:tc>
          <w:tcPr>
            <w:tcW w:w="2954" w:type="dxa"/>
            <w:vAlign w:val="center"/>
          </w:tcPr>
          <w:p w14:paraId="2B3AC034" w14:textId="0E938C5A" w:rsidR="00271769" w:rsidRDefault="00271769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14　HP等</w:t>
            </w:r>
          </w:p>
        </w:tc>
        <w:tc>
          <w:tcPr>
            <w:tcW w:w="6310" w:type="dxa"/>
            <w:vAlign w:val="center"/>
          </w:tcPr>
          <w:p w14:paraId="5017E17E" w14:textId="77777777" w:rsidR="00271769" w:rsidRDefault="004B2FB1" w:rsidP="003307A7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863576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 w:hint="eastAsia"/>
                <w:b/>
                <w:bCs/>
              </w:rPr>
              <w:t xml:space="preserve">なし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984917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 w:hint="eastAsia"/>
                <w:b/>
                <w:bCs/>
              </w:rPr>
              <w:t>ホームページ</w:t>
            </w:r>
            <w:r w:rsidR="00271769" w:rsidRPr="00271769">
              <w:rPr>
                <w:rFonts w:ascii="游ゴシック" w:eastAsia="游ゴシック" w:hAnsi="游ゴシック"/>
                <w:b/>
                <w:bCs/>
              </w:rPr>
              <w:t xml:space="preserve">/ブログ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953387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/>
                <w:b/>
                <w:bCs/>
              </w:rPr>
              <w:t xml:space="preserve">Instagram　</w:t>
            </w:r>
            <w:r w:rsidR="00271769" w:rsidRPr="00271769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861091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/>
                <w:b/>
                <w:bCs/>
              </w:rPr>
              <w:t xml:space="preserve">Twitter　</w:t>
            </w:r>
            <w:r w:rsidR="00271769" w:rsidRPr="00271769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787189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/>
                <w:b/>
                <w:bCs/>
              </w:rPr>
              <w:t>Facebook</w:t>
            </w:r>
            <w:r w:rsidR="00271769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271769" w:rsidRPr="00271769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926768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176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71769" w:rsidRPr="00271769">
              <w:rPr>
                <w:rFonts w:ascii="游ゴシック" w:eastAsia="游ゴシック" w:hAnsi="游ゴシック"/>
                <w:b/>
                <w:bCs/>
              </w:rPr>
              <w:t>LINE</w:t>
            </w:r>
          </w:p>
          <w:p w14:paraId="07EC54A0" w14:textId="5F7D3C4F" w:rsidR="00E07BD0" w:rsidRPr="00271769" w:rsidRDefault="00E07BD0" w:rsidP="003307A7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</w:rPr>
            </w:pPr>
            <w:r w:rsidRPr="00E07BD0"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1"/>
              </w:rPr>
              <w:t>※HP等、店舗の情報発信を行っているアドレス/アカウントのURL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1"/>
              </w:rPr>
              <w:t>または</w:t>
            </w:r>
            <w:r w:rsidRPr="00E07BD0"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1"/>
              </w:rPr>
              <w:t>QRを合わせてご提出ください。</w:t>
            </w:r>
            <w:r w:rsidR="00A434C1"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1"/>
              </w:rPr>
              <w:t>盛岡市の公式HPからリンクを貼ります。</w:t>
            </w:r>
          </w:p>
        </w:tc>
      </w:tr>
      <w:tr w:rsidR="00271769" w14:paraId="30559F71" w14:textId="77777777" w:rsidTr="00BA6E7B">
        <w:tc>
          <w:tcPr>
            <w:tcW w:w="2954" w:type="dxa"/>
            <w:vAlign w:val="center"/>
          </w:tcPr>
          <w:p w14:paraId="6511EA1E" w14:textId="6481C10D" w:rsidR="00271769" w:rsidRDefault="00E07BD0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15　店舗</w:t>
            </w:r>
            <w:r w:rsidRPr="00E07BD0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の紹介文</w:t>
            </w:r>
          </w:p>
        </w:tc>
        <w:tc>
          <w:tcPr>
            <w:tcW w:w="6310" w:type="dxa"/>
            <w:tcBorders>
              <w:bottom w:val="single" w:sz="4" w:space="0" w:color="auto"/>
            </w:tcBorders>
          </w:tcPr>
          <w:p w14:paraId="5A8358CE" w14:textId="38067977" w:rsidR="00271769" w:rsidRP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b/>
                <w:bCs/>
              </w:rPr>
            </w:pPr>
            <w:r w:rsidRPr="00E07BD0"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1"/>
              </w:rPr>
              <w:t>（盛岡市公式HP・LINE等で紹介する場合に転載</w:t>
            </w:r>
            <w:r w:rsidR="00A434C1"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1"/>
              </w:rPr>
              <w:t>/一部修正して使用</w:t>
            </w:r>
            <w:r w:rsidRPr="00E07BD0"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1"/>
              </w:rPr>
              <w:t>します。）</w:t>
            </w:r>
          </w:p>
          <w:p w14:paraId="2A36DA16" w14:textId="77777777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1FA25705" w14:textId="77777777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087BDC63" w14:textId="77777777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488AC873" w14:textId="77777777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  <w:p w14:paraId="7B4F67FF" w14:textId="12C2718C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</w:rPr>
            </w:pPr>
          </w:p>
        </w:tc>
      </w:tr>
      <w:tr w:rsidR="00E07BD0" w14:paraId="04FEFA94" w14:textId="77777777" w:rsidTr="00BA6E7B">
        <w:trPr>
          <w:trHeight w:val="340"/>
        </w:trPr>
        <w:tc>
          <w:tcPr>
            <w:tcW w:w="2954" w:type="dxa"/>
            <w:vMerge w:val="restart"/>
            <w:tcBorders>
              <w:right w:val="single" w:sz="4" w:space="0" w:color="auto"/>
            </w:tcBorders>
            <w:vAlign w:val="center"/>
          </w:tcPr>
          <w:p w14:paraId="2E4D8180" w14:textId="0EA3C45D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16　担当者連絡先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DCA83" w14:textId="59B359E1" w:rsidR="00E07BD0" w:rsidRP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szCs w:val="21"/>
              </w:rPr>
            </w:pPr>
            <w:r w:rsidRPr="00E07BD0">
              <w:rPr>
                <w:rFonts w:ascii="游ゴシック" w:eastAsia="游ゴシック" w:hAnsi="游ゴシック" w:hint="eastAsia"/>
                <w:szCs w:val="21"/>
              </w:rPr>
              <w:t>部署・氏名</w:t>
            </w:r>
            <w:r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E07BD0" w14:paraId="05F84B54" w14:textId="77777777" w:rsidTr="00BA6E7B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752609C4" w14:textId="77777777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188C2" w14:textId="508BF4F6" w:rsidR="00E07BD0" w:rsidRP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メール：</w:t>
            </w:r>
          </w:p>
        </w:tc>
      </w:tr>
      <w:tr w:rsidR="00E07BD0" w14:paraId="51B188AF" w14:textId="77777777" w:rsidTr="00BA6E7B">
        <w:tc>
          <w:tcPr>
            <w:tcW w:w="2954" w:type="dxa"/>
            <w:vMerge/>
            <w:tcBorders>
              <w:right w:val="single" w:sz="4" w:space="0" w:color="auto"/>
            </w:tcBorders>
            <w:vAlign w:val="center"/>
          </w:tcPr>
          <w:p w14:paraId="35296A73" w14:textId="77777777" w:rsidR="00E07BD0" w:rsidRDefault="00E07BD0" w:rsidP="005D152E">
            <w:pPr>
              <w:autoSpaceDE w:val="0"/>
              <w:autoSpaceDN w:val="0"/>
              <w:spacing w:line="340" w:lineRule="exact"/>
              <w:ind w:right="-17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F27" w14:textId="2441749C" w:rsidR="00E07BD0" w:rsidRPr="00E07BD0" w:rsidRDefault="00E07BD0" w:rsidP="005D152E">
            <w:pPr>
              <w:autoSpaceDE w:val="0"/>
              <w:autoSpaceDN w:val="0"/>
              <w:spacing w:line="340" w:lineRule="exact"/>
              <w:ind w:right="-17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電話番号：</w:t>
            </w:r>
          </w:p>
        </w:tc>
      </w:tr>
    </w:tbl>
    <w:p w14:paraId="79A9CE8A" w14:textId="77777777" w:rsidR="00D43D59" w:rsidRPr="00D43D59" w:rsidRDefault="00D43D59" w:rsidP="00D43D59">
      <w:pPr>
        <w:autoSpaceDE w:val="0"/>
        <w:autoSpaceDN w:val="0"/>
        <w:ind w:right="-17"/>
        <w:rPr>
          <w:rFonts w:ascii="游明朝" w:eastAsia="游明朝" w:hAnsi="游明朝"/>
        </w:rPr>
      </w:pPr>
    </w:p>
    <w:sectPr w:rsidR="00D43D59" w:rsidRPr="00D43D59" w:rsidSect="00966C57">
      <w:pgSz w:w="11906" w:h="16838" w:code="9"/>
      <w:pgMar w:top="1361" w:right="1304" w:bottom="1361" w:left="1333" w:header="851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486" w14:textId="77777777" w:rsidR="00A434C1" w:rsidRDefault="00A434C1" w:rsidP="00A434C1">
      <w:r>
        <w:separator/>
      </w:r>
    </w:p>
  </w:endnote>
  <w:endnote w:type="continuationSeparator" w:id="0">
    <w:p w14:paraId="13FC8FED" w14:textId="77777777" w:rsidR="00A434C1" w:rsidRDefault="00A434C1" w:rsidP="00A4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A91F" w14:textId="77777777" w:rsidR="00A434C1" w:rsidRDefault="00A434C1" w:rsidP="00A434C1">
      <w:r>
        <w:separator/>
      </w:r>
    </w:p>
  </w:footnote>
  <w:footnote w:type="continuationSeparator" w:id="0">
    <w:p w14:paraId="240D8575" w14:textId="77777777" w:rsidR="00A434C1" w:rsidRDefault="00A434C1" w:rsidP="00A4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8"/>
    <w:rsid w:val="00095797"/>
    <w:rsid w:val="000C0AD5"/>
    <w:rsid w:val="00271769"/>
    <w:rsid w:val="002F3831"/>
    <w:rsid w:val="00303527"/>
    <w:rsid w:val="003307A7"/>
    <w:rsid w:val="00471A86"/>
    <w:rsid w:val="004B2FB1"/>
    <w:rsid w:val="004B6F0E"/>
    <w:rsid w:val="005C0DB6"/>
    <w:rsid w:val="006001FC"/>
    <w:rsid w:val="00771AFF"/>
    <w:rsid w:val="00885C0F"/>
    <w:rsid w:val="00966C57"/>
    <w:rsid w:val="009C2E30"/>
    <w:rsid w:val="00A434C1"/>
    <w:rsid w:val="00BA6E7B"/>
    <w:rsid w:val="00C66A74"/>
    <w:rsid w:val="00C75348"/>
    <w:rsid w:val="00D43D59"/>
    <w:rsid w:val="00D574BD"/>
    <w:rsid w:val="00DB7177"/>
    <w:rsid w:val="00E07BD0"/>
    <w:rsid w:val="00E202E3"/>
    <w:rsid w:val="00F763F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2D0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4C1"/>
  </w:style>
  <w:style w:type="paragraph" w:styleId="a6">
    <w:name w:val="footer"/>
    <w:basedOn w:val="a"/>
    <w:link w:val="a7"/>
    <w:uiPriority w:val="99"/>
    <w:unhideWhenUsed/>
    <w:rsid w:val="00A43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2023-03-29T00:59:00Z</dcterms:created>
  <dcterms:modified xsi:type="dcterms:W3CDTF">2023-09-01T01:35:00Z</dcterms:modified>
</cp:coreProperties>
</file>