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862" w:rsidRDefault="00352BFD">
      <w:pPr>
        <w:autoSpaceDE w:val="0"/>
        <w:autoSpaceDN w:val="0"/>
        <w:adjustRightInd w:val="0"/>
        <w:spacing w:line="336" w:lineRule="atLeas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352BFD">
        <w:rPr>
          <w:rFonts w:ascii="ＭＳ 明朝" w:eastAsia="ＭＳ 明朝" w:cs="ＭＳ 明朝" w:hint="eastAsia"/>
          <w:kern w:val="0"/>
          <w:sz w:val="22"/>
          <w:lang w:val="ja-JP"/>
        </w:rPr>
        <w:t>盛岡市立東見前保育園移管先法人募集要項</w:t>
      </w:r>
      <w:r w:rsidR="00D23862">
        <w:rPr>
          <w:rFonts w:ascii="ＭＳ 明朝" w:eastAsia="ＭＳ 明朝" w:cs="ＭＳ 明朝" w:hint="eastAsia"/>
          <w:kern w:val="0"/>
          <w:sz w:val="22"/>
          <w:lang w:val="ja-JP"/>
        </w:rPr>
        <w:t>新旧対照表</w:t>
      </w:r>
    </w:p>
    <w:p w:rsidR="00D23862" w:rsidRDefault="00D23862">
      <w:pPr>
        <w:autoSpaceDE w:val="0"/>
        <w:autoSpaceDN w:val="0"/>
        <w:adjustRightInd w:val="0"/>
        <w:spacing w:line="336" w:lineRule="atLeast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W w:w="150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7"/>
        <w:gridCol w:w="7541"/>
      </w:tblGrid>
      <w:tr w:rsidR="00D23862" w:rsidTr="003D31C2">
        <w:trPr>
          <w:tblHeader/>
        </w:trPr>
        <w:tc>
          <w:tcPr>
            <w:tcW w:w="7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862" w:rsidRDefault="00350A3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修正</w:t>
            </w:r>
            <w:r w:rsidR="00D2386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後</w:t>
            </w:r>
          </w:p>
        </w:tc>
        <w:tc>
          <w:tcPr>
            <w:tcW w:w="7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3862" w:rsidRDefault="00350A3D">
            <w:pPr>
              <w:autoSpaceDE w:val="0"/>
              <w:autoSpaceDN w:val="0"/>
              <w:adjustRightInd w:val="0"/>
              <w:spacing w:line="336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修</w:t>
            </w:r>
            <w:r w:rsidR="00D23862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正前</w:t>
            </w:r>
          </w:p>
        </w:tc>
      </w:tr>
      <w:tr w:rsidR="00D23862" w:rsidTr="003D31C2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497" w:type="dxa"/>
            <w:tcBorders>
              <w:top w:val="nil"/>
              <w:bottom w:val="nil"/>
            </w:tcBorders>
            <w:shd w:val="clear" w:color="auto" w:fill="FFFFFF"/>
          </w:tcPr>
          <w:p w:rsidR="00D23862" w:rsidRPr="00E34A62" w:rsidRDefault="00D23862">
            <w:pPr>
              <w:autoSpaceDE w:val="0"/>
              <w:autoSpaceDN w:val="0"/>
              <w:adjustRightInd w:val="0"/>
              <w:spacing w:line="336" w:lineRule="atLeast"/>
              <w:ind w:left="660" w:hanging="220"/>
              <w:rPr>
                <w:rFonts w:ascii="ＭＳ 明朝" w:eastAsia="ＭＳ 明朝" w:cs="ＭＳ 明朝"/>
                <w:kern w:val="0"/>
                <w:sz w:val="22"/>
              </w:rPr>
            </w:pPr>
            <w:r w:rsidRPr="00E34A62">
              <w:rPr>
                <w:rFonts w:ascii="ＭＳ 明朝" w:eastAsia="ＭＳ 明朝" w:cs="ＭＳ 明朝" w:hint="eastAsia"/>
                <w:kern w:val="0"/>
                <w:sz w:val="22"/>
              </w:rPr>
              <w:t>○</w:t>
            </w:r>
            <w:r w:rsidR="00352BFD" w:rsidRPr="00352BFD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盛岡市立東見前保育園移管先法人募集要項</w:t>
            </w:r>
          </w:p>
        </w:tc>
        <w:tc>
          <w:tcPr>
            <w:tcW w:w="7541" w:type="dxa"/>
            <w:tcBorders>
              <w:top w:val="nil"/>
              <w:bottom w:val="nil"/>
            </w:tcBorders>
            <w:shd w:val="clear" w:color="auto" w:fill="FFFFFF"/>
          </w:tcPr>
          <w:p w:rsidR="00D23862" w:rsidRPr="00E34A62" w:rsidRDefault="00D23862">
            <w:pPr>
              <w:autoSpaceDE w:val="0"/>
              <w:autoSpaceDN w:val="0"/>
              <w:adjustRightInd w:val="0"/>
              <w:spacing w:line="336" w:lineRule="atLeast"/>
              <w:ind w:left="660" w:hanging="220"/>
              <w:rPr>
                <w:rFonts w:ascii="ＭＳ 明朝" w:eastAsia="ＭＳ 明朝" w:cs="ＭＳ 明朝"/>
                <w:kern w:val="0"/>
                <w:sz w:val="22"/>
              </w:rPr>
            </w:pPr>
            <w:r w:rsidRPr="00E34A62">
              <w:rPr>
                <w:rFonts w:ascii="ＭＳ 明朝" w:eastAsia="ＭＳ 明朝" w:cs="ＭＳ 明朝" w:hint="eastAsia"/>
                <w:kern w:val="0"/>
                <w:sz w:val="22"/>
              </w:rPr>
              <w:t>○</w:t>
            </w:r>
            <w:r w:rsidR="00352BFD" w:rsidRPr="00352BFD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盛岡市立東見前保育園移管先法人募集要項</w:t>
            </w:r>
          </w:p>
        </w:tc>
      </w:tr>
      <w:tr w:rsidR="00D23862" w:rsidTr="003D31C2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497" w:type="dxa"/>
            <w:tcBorders>
              <w:top w:val="nil"/>
              <w:bottom w:val="nil"/>
            </w:tcBorders>
            <w:shd w:val="clear" w:color="auto" w:fill="FFFFFF"/>
          </w:tcPr>
          <w:p w:rsidR="00D23862" w:rsidRPr="00E34A62" w:rsidRDefault="00D23862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7541" w:type="dxa"/>
            <w:tcBorders>
              <w:top w:val="nil"/>
              <w:bottom w:val="nil"/>
            </w:tcBorders>
            <w:shd w:val="clear" w:color="auto" w:fill="FFFFFF"/>
          </w:tcPr>
          <w:p w:rsidR="00D23862" w:rsidRPr="00E34A62" w:rsidRDefault="00D23862">
            <w:pPr>
              <w:autoSpaceDE w:val="0"/>
              <w:autoSpaceDN w:val="0"/>
              <w:adjustRightInd w:val="0"/>
              <w:spacing w:line="336" w:lineRule="atLeast"/>
              <w:jc w:val="righ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352BFD" w:rsidTr="003D31C2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497" w:type="dxa"/>
            <w:tcBorders>
              <w:top w:val="nil"/>
              <w:bottom w:val="nil"/>
            </w:tcBorders>
            <w:shd w:val="clear" w:color="auto" w:fill="FFFFFF"/>
          </w:tcPr>
          <w:p w:rsidR="00352BFD" w:rsidRPr="00352BFD" w:rsidRDefault="00352BFD" w:rsidP="00352BFD">
            <w:pPr>
              <w:autoSpaceDE w:val="0"/>
              <w:autoSpaceDN w:val="0"/>
              <w:adjustRightInd w:val="0"/>
              <w:spacing w:line="336" w:lineRule="atLeast"/>
              <w:ind w:left="220" w:hangingChars="100" w:hanging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52BFD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２　移管する物件</w:t>
            </w:r>
          </w:p>
          <w:p w:rsidR="00352BFD" w:rsidRDefault="00352BFD" w:rsidP="00DE0327">
            <w:pPr>
              <w:autoSpaceDE w:val="0"/>
              <w:autoSpaceDN w:val="0"/>
              <w:adjustRightInd w:val="0"/>
              <w:spacing w:line="336" w:lineRule="atLeast"/>
              <w:ind w:leftChars="100" w:left="210" w:firstLineChars="100" w:firstLine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52BFD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現在の東見前保育園の園舎は，老朽化が進んでいるため，令和４年３月末で供用を廃止する予定としています。代わりに，現在の東見前保育園の園庭としている土地において，保育所を整備していただける法人を募集します。</w:t>
            </w:r>
          </w:p>
        </w:tc>
        <w:tc>
          <w:tcPr>
            <w:tcW w:w="7541" w:type="dxa"/>
            <w:tcBorders>
              <w:top w:val="nil"/>
              <w:bottom w:val="nil"/>
            </w:tcBorders>
            <w:shd w:val="clear" w:color="auto" w:fill="FFFFFF"/>
          </w:tcPr>
          <w:p w:rsidR="00352BFD" w:rsidRPr="00352BFD" w:rsidRDefault="00352BFD" w:rsidP="00352BFD">
            <w:pPr>
              <w:autoSpaceDE w:val="0"/>
              <w:autoSpaceDN w:val="0"/>
              <w:adjustRightInd w:val="0"/>
              <w:spacing w:line="336" w:lineRule="atLeast"/>
              <w:ind w:left="220" w:hangingChars="100" w:hanging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52BFD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２　移管する物件</w:t>
            </w:r>
          </w:p>
          <w:p w:rsidR="00352BFD" w:rsidRDefault="00352BFD" w:rsidP="00DE0327">
            <w:pPr>
              <w:autoSpaceDE w:val="0"/>
              <w:autoSpaceDN w:val="0"/>
              <w:adjustRightInd w:val="0"/>
              <w:spacing w:line="336" w:lineRule="atLeast"/>
              <w:ind w:leftChars="100" w:left="210" w:firstLineChars="100" w:firstLine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52BFD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現在の東見前保育園の園舎は，老朽化が進んでいるため，令和４年３月末で供用を廃止する予定としています。代わりに，現在の東見前保育園の園庭としている土地において，保育所を整備していただける法人を募集します。</w:t>
            </w:r>
          </w:p>
        </w:tc>
      </w:tr>
      <w:tr w:rsidR="00352BFD" w:rsidTr="003D31C2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497" w:type="dxa"/>
            <w:tcBorders>
              <w:top w:val="nil"/>
              <w:bottom w:val="nil"/>
            </w:tcBorders>
            <w:shd w:val="clear" w:color="auto" w:fill="FFFFFF"/>
          </w:tcPr>
          <w:p w:rsidR="00352BFD" w:rsidRPr="00EC5E9B" w:rsidRDefault="00352BFD" w:rsidP="00352BFD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 w:val="22"/>
                <w:u w:val="single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（１）</w:t>
            </w:r>
            <w:r w:rsidRPr="00352BFD"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</w:t>
            </w:r>
            <w:r w:rsidRPr="00352BFD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園舎の整備について</w:t>
            </w:r>
          </w:p>
        </w:tc>
        <w:tc>
          <w:tcPr>
            <w:tcW w:w="7541" w:type="dxa"/>
            <w:tcBorders>
              <w:top w:val="nil"/>
              <w:bottom w:val="nil"/>
            </w:tcBorders>
            <w:shd w:val="clear" w:color="auto" w:fill="FFFFFF"/>
          </w:tcPr>
          <w:p w:rsidR="00352BFD" w:rsidRPr="00CD49C1" w:rsidRDefault="00352BFD" w:rsidP="00352BFD">
            <w:pPr>
              <w:autoSpaceDE w:val="0"/>
              <w:autoSpaceDN w:val="0"/>
              <w:adjustRightInd w:val="0"/>
              <w:spacing w:line="336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D49C1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（１）</w:t>
            </w:r>
            <w:r w:rsidRPr="00CD49C1"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 </w:t>
            </w:r>
            <w:r w:rsidRPr="00CD49C1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園舎の整備について</w:t>
            </w:r>
          </w:p>
        </w:tc>
      </w:tr>
      <w:tr w:rsidR="00352BFD" w:rsidTr="003D31C2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497" w:type="dxa"/>
            <w:tcBorders>
              <w:top w:val="nil"/>
              <w:bottom w:val="nil"/>
            </w:tcBorders>
            <w:shd w:val="clear" w:color="auto" w:fill="FFFFFF"/>
          </w:tcPr>
          <w:p w:rsidR="00352BFD" w:rsidRPr="00CD49C1" w:rsidRDefault="00352BFD" w:rsidP="00352BFD">
            <w:pPr>
              <w:autoSpaceDE w:val="0"/>
              <w:autoSpaceDN w:val="0"/>
              <w:adjustRightInd w:val="0"/>
              <w:spacing w:line="336" w:lineRule="atLeast"/>
              <w:ind w:firstLineChars="300" w:firstLine="66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D49C1">
              <w:rPr>
                <w:rFonts w:hint="eastAsia"/>
                <w:sz w:val="22"/>
              </w:rPr>
              <w:t>ア　建設用地</w:t>
            </w:r>
          </w:p>
        </w:tc>
        <w:tc>
          <w:tcPr>
            <w:tcW w:w="7541" w:type="dxa"/>
            <w:tcBorders>
              <w:top w:val="nil"/>
              <w:bottom w:val="nil"/>
            </w:tcBorders>
            <w:shd w:val="clear" w:color="auto" w:fill="FFFFFF"/>
          </w:tcPr>
          <w:p w:rsidR="00352BFD" w:rsidRPr="00CD49C1" w:rsidRDefault="00352BFD">
            <w:pPr>
              <w:autoSpaceDE w:val="0"/>
              <w:autoSpaceDN w:val="0"/>
              <w:adjustRightInd w:val="0"/>
              <w:spacing w:line="336" w:lineRule="atLeast"/>
              <w:ind w:left="66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D49C1">
              <w:rPr>
                <w:rFonts w:hint="eastAsia"/>
                <w:sz w:val="22"/>
              </w:rPr>
              <w:t>ア　建設用地</w:t>
            </w:r>
          </w:p>
        </w:tc>
      </w:tr>
      <w:tr w:rsidR="00352BFD" w:rsidTr="003D31C2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497" w:type="dxa"/>
            <w:tcBorders>
              <w:top w:val="nil"/>
              <w:bottom w:val="nil"/>
            </w:tcBorders>
            <w:shd w:val="clear" w:color="auto" w:fill="FFFFFF"/>
          </w:tcPr>
          <w:p w:rsidR="00352BFD" w:rsidRPr="00CD49C1" w:rsidRDefault="00352BFD" w:rsidP="00352BFD">
            <w:pPr>
              <w:autoSpaceDE w:val="0"/>
              <w:autoSpaceDN w:val="0"/>
              <w:adjustRightInd w:val="0"/>
              <w:spacing w:line="336" w:lineRule="atLeast"/>
              <w:ind w:firstLineChars="500" w:firstLine="110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D49C1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現在の東見前保育園の北側敷地を建設用地とします。</w:t>
            </w:r>
          </w:p>
        </w:tc>
        <w:tc>
          <w:tcPr>
            <w:tcW w:w="7541" w:type="dxa"/>
            <w:tcBorders>
              <w:top w:val="nil"/>
              <w:bottom w:val="nil"/>
            </w:tcBorders>
            <w:shd w:val="clear" w:color="auto" w:fill="FFFFFF"/>
          </w:tcPr>
          <w:p w:rsidR="00352BFD" w:rsidRPr="00CD49C1" w:rsidRDefault="00352BFD" w:rsidP="00352BFD">
            <w:pPr>
              <w:autoSpaceDE w:val="0"/>
              <w:autoSpaceDN w:val="0"/>
              <w:adjustRightInd w:val="0"/>
              <w:spacing w:line="336" w:lineRule="atLeast"/>
              <w:ind w:firstLineChars="500" w:firstLine="110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D49C1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現在の東見前保育園の北側敷地を建設用地とします。</w:t>
            </w:r>
          </w:p>
        </w:tc>
      </w:tr>
      <w:tr w:rsidR="00352BFD" w:rsidTr="003D31C2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497" w:type="dxa"/>
            <w:tcBorders>
              <w:top w:val="nil"/>
              <w:bottom w:val="nil"/>
            </w:tcBorders>
            <w:shd w:val="clear" w:color="auto" w:fill="FFFFFF"/>
          </w:tcPr>
          <w:p w:rsidR="00352BFD" w:rsidRPr="00CD49C1" w:rsidRDefault="00352BFD" w:rsidP="00352BFD">
            <w:pPr>
              <w:autoSpaceDE w:val="0"/>
              <w:autoSpaceDN w:val="0"/>
              <w:adjustRightInd w:val="0"/>
              <w:spacing w:line="336" w:lineRule="atLeast"/>
              <w:ind w:firstLineChars="300" w:firstLine="66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D49C1">
              <w:rPr>
                <w:rFonts w:hint="eastAsia"/>
                <w:sz w:val="22"/>
              </w:rPr>
              <w:t>イ　建物建設</w:t>
            </w:r>
          </w:p>
        </w:tc>
        <w:tc>
          <w:tcPr>
            <w:tcW w:w="7541" w:type="dxa"/>
            <w:tcBorders>
              <w:top w:val="nil"/>
              <w:bottom w:val="nil"/>
            </w:tcBorders>
            <w:shd w:val="clear" w:color="auto" w:fill="FFFFFF"/>
          </w:tcPr>
          <w:p w:rsidR="00352BFD" w:rsidRPr="00CD49C1" w:rsidRDefault="00352BFD" w:rsidP="00352BFD">
            <w:pPr>
              <w:autoSpaceDE w:val="0"/>
              <w:autoSpaceDN w:val="0"/>
              <w:adjustRightInd w:val="0"/>
              <w:spacing w:line="336" w:lineRule="atLeast"/>
              <w:ind w:firstLineChars="300" w:firstLine="66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D49C1">
              <w:rPr>
                <w:rFonts w:hint="eastAsia"/>
                <w:sz w:val="22"/>
              </w:rPr>
              <w:t>イ　建物建設</w:t>
            </w:r>
          </w:p>
        </w:tc>
      </w:tr>
      <w:tr w:rsidR="00352BFD" w:rsidTr="003D31C2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</w:tblPrEx>
        <w:tc>
          <w:tcPr>
            <w:tcW w:w="7497" w:type="dxa"/>
            <w:tcBorders>
              <w:top w:val="nil"/>
              <w:bottom w:val="nil"/>
            </w:tcBorders>
            <w:shd w:val="clear" w:color="auto" w:fill="FFFFFF"/>
          </w:tcPr>
          <w:p w:rsidR="00352BFD" w:rsidRPr="00CD49C1" w:rsidRDefault="00352BFD" w:rsidP="00352BFD">
            <w:pPr>
              <w:pStyle w:val="a9"/>
              <w:ind w:leftChars="350" w:left="955" w:hanging="220"/>
              <w:rPr>
                <w:sz w:val="22"/>
                <w:szCs w:val="22"/>
                <w:u w:val="single"/>
              </w:rPr>
            </w:pPr>
            <w:r w:rsidRPr="00CD49C1">
              <w:rPr>
                <w:sz w:val="22"/>
                <w:szCs w:val="22"/>
              </w:rPr>
              <w:t>(</w:t>
            </w:r>
            <w:r w:rsidRPr="00CD49C1">
              <w:rPr>
                <w:rFonts w:hint="eastAsia"/>
                <w:sz w:val="22"/>
                <w:szCs w:val="22"/>
              </w:rPr>
              <w:t>ｱ</w:t>
            </w:r>
            <w:r w:rsidRPr="00CD49C1">
              <w:rPr>
                <w:sz w:val="22"/>
                <w:szCs w:val="22"/>
              </w:rPr>
              <w:t xml:space="preserve">) </w:t>
            </w:r>
            <w:r w:rsidRPr="00CD49C1">
              <w:rPr>
                <w:rFonts w:hint="eastAsia"/>
                <w:sz w:val="22"/>
                <w:szCs w:val="22"/>
              </w:rPr>
              <w:t>木造・</w:t>
            </w:r>
            <w:r w:rsidRPr="00CD49C1">
              <w:rPr>
                <w:rFonts w:hint="eastAsia"/>
                <w:sz w:val="22"/>
                <w:szCs w:val="22"/>
                <w:highlight w:val="yellow"/>
                <w:u w:val="single"/>
              </w:rPr>
              <w:t>鉄骨造・コンクリートブロック造その他これらに類する構造とします。</w:t>
            </w:r>
            <w:r w:rsidRPr="00EF2970">
              <w:rPr>
                <w:rFonts w:hint="eastAsia"/>
                <w:sz w:val="22"/>
                <w:szCs w:val="22"/>
              </w:rPr>
              <w:t>平屋又は２階建ての別</w:t>
            </w:r>
            <w:r w:rsidR="004A3C40">
              <w:rPr>
                <w:rFonts w:hint="eastAsia"/>
                <w:sz w:val="22"/>
                <w:szCs w:val="22"/>
              </w:rPr>
              <w:t>を</w:t>
            </w:r>
            <w:bookmarkStart w:id="0" w:name="_GoBack"/>
            <w:bookmarkEnd w:id="0"/>
            <w:r w:rsidRPr="00EF2970">
              <w:rPr>
                <w:rFonts w:hint="eastAsia"/>
                <w:sz w:val="22"/>
                <w:szCs w:val="22"/>
              </w:rPr>
              <w:t>問いません。</w:t>
            </w:r>
          </w:p>
          <w:p w:rsidR="00921D3D" w:rsidRPr="00CD49C1" w:rsidRDefault="00352BFD" w:rsidP="00352BFD">
            <w:pPr>
              <w:autoSpaceDE w:val="0"/>
              <w:autoSpaceDN w:val="0"/>
              <w:adjustRightInd w:val="0"/>
              <w:spacing w:line="336" w:lineRule="atLeast"/>
              <w:ind w:leftChars="200" w:left="1080" w:hangingChars="300" w:hanging="660"/>
              <w:rPr>
                <w:sz w:val="22"/>
              </w:rPr>
            </w:pPr>
            <w:r w:rsidRPr="00CD49C1">
              <w:rPr>
                <w:rFonts w:hint="eastAsia"/>
                <w:sz w:val="22"/>
              </w:rPr>
              <w:t xml:space="preserve">　　　建設に当たっては，建築基準法等の関係法令を遵守してください。</w:t>
            </w:r>
          </w:p>
          <w:p w:rsidR="00352BFD" w:rsidRPr="00CD49C1" w:rsidRDefault="00352BFD" w:rsidP="00921D3D">
            <w:pPr>
              <w:autoSpaceDE w:val="0"/>
              <w:autoSpaceDN w:val="0"/>
              <w:adjustRightInd w:val="0"/>
              <w:spacing w:line="336" w:lineRule="atLeast"/>
              <w:ind w:leftChars="500" w:left="105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D49C1">
              <w:rPr>
                <w:rFonts w:hint="eastAsia"/>
                <w:sz w:val="22"/>
              </w:rPr>
              <w:t>（都市計画法の用途地域は「工業地域」となっています。）</w:t>
            </w:r>
          </w:p>
        </w:tc>
        <w:tc>
          <w:tcPr>
            <w:tcW w:w="7541" w:type="dxa"/>
            <w:tcBorders>
              <w:top w:val="nil"/>
              <w:bottom w:val="nil"/>
            </w:tcBorders>
            <w:shd w:val="clear" w:color="auto" w:fill="FFFFFF"/>
          </w:tcPr>
          <w:p w:rsidR="00AE0F17" w:rsidRPr="00CD49C1" w:rsidRDefault="00DE0327" w:rsidP="00DE0327">
            <w:pPr>
              <w:autoSpaceDE w:val="0"/>
              <w:autoSpaceDN w:val="0"/>
              <w:adjustRightInd w:val="0"/>
              <w:spacing w:line="336" w:lineRule="atLeast"/>
              <w:ind w:leftChars="100" w:left="210" w:firstLineChars="200" w:firstLine="440"/>
              <w:rPr>
                <w:rFonts w:ascii="ＭＳ 明朝" w:eastAsia="ＭＳ 明朝" w:cs="ＭＳ 明朝"/>
                <w:kern w:val="0"/>
                <w:sz w:val="22"/>
                <w:highlight w:val="yellow"/>
                <w:u w:val="single"/>
                <w:lang w:val="ja-JP"/>
              </w:rPr>
            </w:pPr>
            <w:r w:rsidRPr="00CD49C1">
              <w:rPr>
                <w:rFonts w:ascii="ＭＳ 明朝" w:eastAsia="ＭＳ 明朝" w:cs="ＭＳ 明朝"/>
                <w:kern w:val="0"/>
                <w:sz w:val="22"/>
                <w:lang w:val="ja-JP"/>
              </w:rPr>
              <w:t>(</w:t>
            </w:r>
            <w:r w:rsidRPr="00CD49C1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ｱ</w:t>
            </w:r>
            <w:r w:rsidRPr="00CD49C1">
              <w:rPr>
                <w:rFonts w:ascii="ＭＳ 明朝" w:eastAsia="ＭＳ 明朝" w:cs="ＭＳ 明朝"/>
                <w:kern w:val="0"/>
                <w:sz w:val="22"/>
                <w:lang w:val="ja-JP"/>
              </w:rPr>
              <w:t xml:space="preserve">) </w:t>
            </w:r>
            <w:r w:rsidRPr="00CD49C1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木造・</w:t>
            </w:r>
            <w:r w:rsidRPr="00CD49C1">
              <w:rPr>
                <w:rFonts w:ascii="ＭＳ 明朝" w:eastAsia="ＭＳ 明朝" w:cs="ＭＳ 明朝"/>
                <w:kern w:val="0"/>
                <w:sz w:val="22"/>
                <w:highlight w:val="yellow"/>
                <w:u w:val="single"/>
                <w:lang w:val="ja-JP"/>
              </w:rPr>
              <w:t>RC</w:t>
            </w:r>
            <w:r w:rsidRPr="00CD49C1">
              <w:rPr>
                <w:rFonts w:ascii="ＭＳ 明朝" w:eastAsia="ＭＳ 明朝" w:cs="ＭＳ 明朝" w:hint="eastAsia"/>
                <w:kern w:val="0"/>
                <w:sz w:val="22"/>
                <w:highlight w:val="yellow"/>
                <w:u w:val="single"/>
                <w:lang w:val="ja-JP"/>
              </w:rPr>
              <w:t>造の別，</w:t>
            </w:r>
            <w:r w:rsidR="00675493" w:rsidRPr="00CD49C1">
              <w:rPr>
                <w:rFonts w:ascii="ＭＳ 明朝" w:eastAsia="ＭＳ 明朝" w:cs="ＭＳ 明朝" w:hint="eastAsia"/>
                <w:kern w:val="0"/>
                <w:sz w:val="22"/>
                <w:highlight w:val="yellow"/>
                <w:u w:val="single"/>
                <w:lang w:val="ja-JP"/>
              </w:rPr>
              <w:t xml:space="preserve">　　　　　　　　　　　　　　　　　　　　</w:t>
            </w:r>
            <w:r w:rsidR="00AE0F17" w:rsidRPr="00CD49C1">
              <w:rPr>
                <w:rFonts w:ascii="ＭＳ 明朝" w:eastAsia="ＭＳ 明朝" w:cs="ＭＳ 明朝" w:hint="eastAsia"/>
                <w:kern w:val="0"/>
                <w:sz w:val="22"/>
                <w:highlight w:val="yellow"/>
                <w:u w:val="single"/>
                <w:lang w:val="ja-JP"/>
              </w:rPr>
              <w:t xml:space="preserve">   </w:t>
            </w:r>
          </w:p>
          <w:p w:rsidR="00DE0327" w:rsidRPr="00EF2970" w:rsidRDefault="00AE0F17" w:rsidP="00AE0F17">
            <w:pPr>
              <w:autoSpaceDE w:val="0"/>
              <w:autoSpaceDN w:val="0"/>
              <w:adjustRightInd w:val="0"/>
              <w:spacing w:line="336" w:lineRule="atLeast"/>
              <w:ind w:leftChars="100" w:left="210" w:firstLineChars="300" w:firstLine="66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D49C1">
              <w:rPr>
                <w:rFonts w:ascii="ＭＳ 明朝" w:eastAsia="ＭＳ 明朝" w:cs="ＭＳ 明朝" w:hint="eastAsia"/>
                <w:kern w:val="0"/>
                <w:sz w:val="22"/>
                <w:highlight w:val="yellow"/>
                <w:u w:val="single"/>
                <w:lang w:val="ja-JP"/>
              </w:rPr>
              <w:t xml:space="preserve">　　　　　</w:t>
            </w:r>
            <w:r w:rsidR="00EF2970">
              <w:rPr>
                <w:rFonts w:ascii="ＭＳ 明朝" w:eastAsia="ＭＳ 明朝" w:cs="ＭＳ 明朝" w:hint="eastAsia"/>
                <w:kern w:val="0"/>
                <w:sz w:val="22"/>
                <w:highlight w:val="yellow"/>
                <w:u w:val="single"/>
                <w:lang w:val="ja-JP"/>
              </w:rPr>
              <w:t xml:space="preserve">　</w:t>
            </w:r>
            <w:r w:rsidRPr="00EF2970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平</w:t>
            </w:r>
            <w:r w:rsidR="00DE0327" w:rsidRPr="00EF2970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屋又は２階建ての別を問いません。</w:t>
            </w:r>
          </w:p>
          <w:p w:rsidR="00352BFD" w:rsidRPr="00CD49C1" w:rsidRDefault="00DE0327" w:rsidP="00DE0327">
            <w:pPr>
              <w:autoSpaceDE w:val="0"/>
              <w:autoSpaceDN w:val="0"/>
              <w:adjustRightInd w:val="0"/>
              <w:spacing w:line="336" w:lineRule="atLeast"/>
              <w:ind w:leftChars="200" w:left="1080" w:hangingChars="300" w:hanging="66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CD49C1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建設に当たっては，建築基準法等の関係法令を遵守してください。（都市計画法の用途地域は「工業地域」となっています。）</w:t>
            </w:r>
          </w:p>
        </w:tc>
      </w:tr>
      <w:tr w:rsidR="00DE0327" w:rsidTr="003D31C2">
        <w:tblPrEx>
          <w:tblBorders>
            <w:left w:val="single" w:sz="6" w:space="0" w:color="auto"/>
            <w:right w:val="single" w:sz="6" w:space="0" w:color="auto"/>
            <w:insideV w:val="single" w:sz="6" w:space="0" w:color="auto"/>
          </w:tblBorders>
          <w:tblLook w:val="04A0" w:firstRow="1" w:lastRow="0" w:firstColumn="1" w:lastColumn="0" w:noHBand="0" w:noVBand="1"/>
        </w:tblPrEx>
        <w:tc>
          <w:tcPr>
            <w:tcW w:w="7497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DE0327" w:rsidRPr="00484B2E" w:rsidRDefault="00DE0327" w:rsidP="00747D97">
            <w:pPr>
              <w:autoSpaceDE w:val="0"/>
              <w:autoSpaceDN w:val="0"/>
              <w:adjustRightInd w:val="0"/>
              <w:spacing w:line="336" w:lineRule="atLeast"/>
              <w:ind w:firstLine="220"/>
              <w:rPr>
                <w:rFonts w:ascii="ＭＳ 明朝" w:eastAsia="ＭＳ 明朝" w:cs="ＭＳ 明朝"/>
                <w:kern w:val="0"/>
                <w:sz w:val="22"/>
                <w:highlight w:val="yellow"/>
                <w:u w:val="single"/>
                <w:lang w:val="ja-JP"/>
              </w:rPr>
            </w:pPr>
          </w:p>
        </w:tc>
        <w:tc>
          <w:tcPr>
            <w:tcW w:w="7541" w:type="dxa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DE0327" w:rsidRDefault="00DE0327">
            <w:pPr>
              <w:autoSpaceDE w:val="0"/>
              <w:autoSpaceDN w:val="0"/>
              <w:adjustRightInd w:val="0"/>
              <w:spacing w:line="336" w:lineRule="atLeast"/>
              <w:ind w:firstLine="22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:rsidR="001D7CC9" w:rsidRDefault="001D7CC9" w:rsidP="001D7CC9"/>
    <w:p w:rsidR="00D23862" w:rsidRPr="001D7CC9" w:rsidRDefault="00D23862"/>
    <w:sectPr w:rsidR="00D23862" w:rsidRPr="001D7CC9">
      <w:footerReference w:type="default" r:id="rId6"/>
      <w:pgSz w:w="16838" w:h="11906" w:orient="landscape"/>
      <w:pgMar w:top="900" w:right="900" w:bottom="90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19" w:rsidRDefault="00C22119">
      <w:r>
        <w:separator/>
      </w:r>
    </w:p>
  </w:endnote>
  <w:endnote w:type="continuationSeparator" w:id="0">
    <w:p w:rsidR="00C22119" w:rsidRDefault="00C2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862" w:rsidRDefault="00D2386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77E1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B77E1B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19" w:rsidRDefault="00C22119">
      <w:r>
        <w:separator/>
      </w:r>
    </w:p>
  </w:footnote>
  <w:footnote w:type="continuationSeparator" w:id="0">
    <w:p w:rsidR="00C22119" w:rsidRDefault="00C22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CB"/>
    <w:rsid w:val="000A70F4"/>
    <w:rsid w:val="00115C47"/>
    <w:rsid w:val="00137881"/>
    <w:rsid w:val="001840CB"/>
    <w:rsid w:val="001D7CC9"/>
    <w:rsid w:val="00245B47"/>
    <w:rsid w:val="00350A3D"/>
    <w:rsid w:val="00352BFD"/>
    <w:rsid w:val="003D31C2"/>
    <w:rsid w:val="00484B2E"/>
    <w:rsid w:val="004A3C40"/>
    <w:rsid w:val="004F530B"/>
    <w:rsid w:val="00675493"/>
    <w:rsid w:val="007442E3"/>
    <w:rsid w:val="00747D97"/>
    <w:rsid w:val="00921D3D"/>
    <w:rsid w:val="00947440"/>
    <w:rsid w:val="00980644"/>
    <w:rsid w:val="00A40089"/>
    <w:rsid w:val="00AE0F17"/>
    <w:rsid w:val="00AE25FA"/>
    <w:rsid w:val="00B3142D"/>
    <w:rsid w:val="00B77E1B"/>
    <w:rsid w:val="00BA18B7"/>
    <w:rsid w:val="00C03476"/>
    <w:rsid w:val="00C22119"/>
    <w:rsid w:val="00C23EAF"/>
    <w:rsid w:val="00CD49C1"/>
    <w:rsid w:val="00D23862"/>
    <w:rsid w:val="00DE0327"/>
    <w:rsid w:val="00E34A62"/>
    <w:rsid w:val="00EC5E9B"/>
    <w:rsid w:val="00EF2970"/>
    <w:rsid w:val="00F25EEF"/>
    <w:rsid w:val="00F7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5D935FB-6D2A-49CD-B322-18E2F3884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5EEF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5EEF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3EA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3EAF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*号"/>
    <w:basedOn w:val="a"/>
    <w:rsid w:val="00352BFD"/>
    <w:pPr>
      <w:autoSpaceDE w:val="0"/>
      <w:autoSpaceDN w:val="0"/>
      <w:adjustRightInd w:val="0"/>
      <w:ind w:leftChars="100" w:left="200" w:hangingChars="100" w:hanging="100"/>
    </w:pPr>
    <w:rPr>
      <w:rFonts w:ascii="ＭＳ 明朝" w:eastAsia="ＭＳ 明朝" w:hAnsi="ＭＳ 明朝"/>
      <w:kern w:val="0"/>
      <w:szCs w:val="24"/>
    </w:rPr>
  </w:style>
  <w:style w:type="paragraph" w:styleId="aa">
    <w:name w:val="List Paragraph"/>
    <w:basedOn w:val="a"/>
    <w:uiPriority w:val="34"/>
    <w:qFormat/>
    <w:rsid w:val="00AE0F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8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要祐</dc:creator>
  <cp:keywords/>
  <dc:description/>
  <cp:lastModifiedBy>小澤　敦子</cp:lastModifiedBy>
  <cp:revision>12</cp:revision>
  <cp:lastPrinted>2020-07-30T10:11:00Z</cp:lastPrinted>
  <dcterms:created xsi:type="dcterms:W3CDTF">2020-07-30T06:20:00Z</dcterms:created>
  <dcterms:modified xsi:type="dcterms:W3CDTF">2020-07-30T10:12:00Z</dcterms:modified>
</cp:coreProperties>
</file>