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5"/>
      </w:tblGrid>
      <w:tr w:rsidR="00275EE5" w:rsidRPr="00656788" w:rsidTr="00275EE5">
        <w:trPr>
          <w:trHeight w:val="270"/>
        </w:trPr>
        <w:tc>
          <w:tcPr>
            <w:tcW w:w="2535" w:type="dxa"/>
          </w:tcPr>
          <w:p w:rsidR="00275EE5" w:rsidRPr="00656788" w:rsidRDefault="00275EE5" w:rsidP="00275EE5">
            <w:pPr>
              <w:ind w:right="840"/>
              <w:rPr>
                <w:rFonts w:asciiTheme="majorEastAsia" w:eastAsiaTheme="majorEastAsia" w:hAnsiTheme="majorEastAsia"/>
              </w:rPr>
            </w:pPr>
            <w:r w:rsidRPr="00656788">
              <w:rPr>
                <w:rFonts w:asciiTheme="majorEastAsia" w:eastAsiaTheme="majorEastAsia" w:hAnsiTheme="majorEastAsia" w:hint="eastAsia"/>
              </w:rPr>
              <w:t>受付№</w:t>
            </w:r>
          </w:p>
        </w:tc>
      </w:tr>
    </w:tbl>
    <w:p w:rsidR="00C27837" w:rsidRPr="007B442C" w:rsidRDefault="00275EE5" w:rsidP="00275EE5">
      <w:pPr>
        <w:jc w:val="left"/>
        <w:rPr>
          <w:rFonts w:asciiTheme="majorEastAsia" w:eastAsiaTheme="majorEastAsia" w:hAnsiTheme="majorEastAsia"/>
          <w:sz w:val="30"/>
          <w:szCs w:val="30"/>
        </w:rPr>
      </w:pPr>
      <w:r w:rsidRPr="00656788">
        <w:rPr>
          <w:rFonts w:asciiTheme="majorEastAsia" w:eastAsiaTheme="majorEastAsia" w:hAnsiTheme="majorEastAsia" w:hint="eastAsia"/>
        </w:rPr>
        <w:t xml:space="preserve">　　　　　　　　　　</w:t>
      </w:r>
      <w:r w:rsidR="00C27837" w:rsidRPr="007B442C">
        <w:rPr>
          <w:rFonts w:asciiTheme="majorEastAsia" w:eastAsiaTheme="majorEastAsia" w:hAnsiTheme="majorEastAsia" w:hint="eastAsia"/>
          <w:sz w:val="30"/>
          <w:szCs w:val="30"/>
        </w:rPr>
        <w:t>課税台帳</w:t>
      </w:r>
      <w:r w:rsidR="00C45FA7">
        <w:rPr>
          <w:rFonts w:asciiTheme="majorEastAsia" w:eastAsiaTheme="majorEastAsia" w:hAnsiTheme="majorEastAsia" w:hint="eastAsia"/>
          <w:sz w:val="30"/>
          <w:szCs w:val="30"/>
        </w:rPr>
        <w:t>等</w:t>
      </w:r>
      <w:r w:rsidR="00C27837" w:rsidRPr="007B442C">
        <w:rPr>
          <w:rFonts w:asciiTheme="majorEastAsia" w:eastAsiaTheme="majorEastAsia" w:hAnsiTheme="majorEastAsia" w:hint="eastAsia"/>
          <w:sz w:val="30"/>
          <w:szCs w:val="30"/>
        </w:rPr>
        <w:t>の閲覧に関する同意書</w:t>
      </w:r>
    </w:p>
    <w:p w:rsidR="00C27837" w:rsidRPr="00656788" w:rsidRDefault="00C27837" w:rsidP="00C66C46">
      <w:pPr>
        <w:ind w:left="283" w:hangingChars="135" w:hanging="283"/>
        <w:rPr>
          <w:rFonts w:asciiTheme="majorEastAsia" w:eastAsiaTheme="majorEastAsia" w:hAnsiTheme="majorEastAsia"/>
        </w:rPr>
      </w:pPr>
    </w:p>
    <w:p w:rsidR="00C27837" w:rsidRPr="007B442C" w:rsidRDefault="00D313EB" w:rsidP="00C27837">
      <w:pPr>
        <w:jc w:val="right"/>
        <w:rPr>
          <w:rFonts w:asciiTheme="majorEastAsia" w:eastAsiaTheme="majorEastAsia" w:hAnsiTheme="majorEastAsia"/>
          <w:sz w:val="30"/>
          <w:szCs w:val="30"/>
        </w:rPr>
      </w:pPr>
      <w:r>
        <w:rPr>
          <w:rFonts w:asciiTheme="majorEastAsia" w:eastAsiaTheme="majorEastAsia" w:hAnsiTheme="majorEastAsia" w:hint="eastAsia"/>
          <w:sz w:val="30"/>
          <w:szCs w:val="30"/>
        </w:rPr>
        <w:t>令和</w:t>
      </w:r>
      <w:r w:rsidR="00C27837" w:rsidRPr="007B442C">
        <w:rPr>
          <w:rFonts w:asciiTheme="majorEastAsia" w:eastAsiaTheme="majorEastAsia" w:hAnsiTheme="majorEastAsia" w:hint="eastAsia"/>
          <w:sz w:val="30"/>
          <w:szCs w:val="30"/>
        </w:rPr>
        <w:t xml:space="preserve">　　年　　月　　日</w:t>
      </w:r>
    </w:p>
    <w:p w:rsidR="00C27837" w:rsidRPr="00656788" w:rsidRDefault="00C27837" w:rsidP="00970D52">
      <w:pPr>
        <w:ind w:firstLineChars="150" w:firstLine="420"/>
        <w:rPr>
          <w:rFonts w:asciiTheme="majorEastAsia" w:eastAsiaTheme="majorEastAsia" w:hAnsiTheme="majorEastAsia"/>
          <w:sz w:val="28"/>
          <w:szCs w:val="28"/>
        </w:rPr>
      </w:pPr>
      <w:r w:rsidRPr="00656788">
        <w:rPr>
          <w:rFonts w:asciiTheme="majorEastAsia" w:eastAsiaTheme="majorEastAsia" w:hAnsiTheme="majorEastAsia" w:hint="eastAsia"/>
          <w:sz w:val="28"/>
          <w:szCs w:val="28"/>
        </w:rPr>
        <w:t>盛岡市長　　様</w:t>
      </w:r>
    </w:p>
    <w:p w:rsidR="00C66C46" w:rsidRDefault="00C66C46" w:rsidP="00C66C46">
      <w:pPr>
        <w:snapToGrid w:val="0"/>
        <w:spacing w:line="140" w:lineRule="atLeast"/>
        <w:ind w:leftChars="200" w:left="420"/>
        <w:rPr>
          <w:rFonts w:asciiTheme="majorEastAsia" w:eastAsiaTheme="majorEastAsia" w:hAnsiTheme="majorEastAsia"/>
          <w:sz w:val="32"/>
          <w:szCs w:val="32"/>
        </w:rPr>
      </w:pPr>
    </w:p>
    <w:p w:rsidR="00C66C46" w:rsidRDefault="007B442C" w:rsidP="00C66C46">
      <w:pPr>
        <w:snapToGrid w:val="0"/>
        <w:spacing w:line="140" w:lineRule="atLeast"/>
        <w:ind w:leftChars="200" w:left="420"/>
        <w:rPr>
          <w:rFonts w:asciiTheme="majorEastAsia" w:eastAsiaTheme="majorEastAsia" w:hAnsiTheme="majorEastAsia"/>
          <w:sz w:val="32"/>
          <w:szCs w:val="32"/>
        </w:rPr>
      </w:pPr>
      <w:r w:rsidRPr="00C66C46">
        <w:rPr>
          <w:rFonts w:asciiTheme="majorEastAsia" w:eastAsiaTheme="majorEastAsia" w:hAnsiTheme="majorEastAsia" w:hint="eastAsia"/>
          <w:sz w:val="32"/>
          <w:szCs w:val="32"/>
        </w:rPr>
        <w:t>自立支援医療に係る利用者負担上限月額等決定のため</w:t>
      </w:r>
      <w:r w:rsidR="00A42C1E">
        <w:rPr>
          <w:rFonts w:asciiTheme="majorEastAsia" w:eastAsiaTheme="majorEastAsia" w:hAnsiTheme="majorEastAsia" w:hint="eastAsia"/>
          <w:sz w:val="32"/>
          <w:szCs w:val="32"/>
        </w:rPr>
        <w:t>、</w:t>
      </w:r>
    </w:p>
    <w:p w:rsidR="00C66C46" w:rsidRDefault="00C66C46" w:rsidP="00C66C46">
      <w:pPr>
        <w:snapToGrid w:val="0"/>
        <w:spacing w:line="140" w:lineRule="atLeast"/>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p>
    <w:p w:rsidR="00C27837" w:rsidRPr="00C66C46" w:rsidRDefault="00C66C46" w:rsidP="00C66C46">
      <w:pPr>
        <w:snapToGrid w:val="0"/>
        <w:spacing w:line="140" w:lineRule="atLeast"/>
        <w:ind w:firstLineChars="50" w:firstLine="160"/>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00067277">
        <w:rPr>
          <w:rFonts w:asciiTheme="majorEastAsia" w:eastAsiaTheme="majorEastAsia" w:hAnsiTheme="majorEastAsia" w:hint="eastAsia"/>
          <w:sz w:val="32"/>
          <w:szCs w:val="32"/>
        </w:rPr>
        <w:t xml:space="preserve">　</w:t>
      </w:r>
      <w:r w:rsidR="00C27837" w:rsidRPr="00C66C46">
        <w:rPr>
          <w:rFonts w:asciiTheme="majorEastAsia" w:eastAsiaTheme="majorEastAsia" w:hAnsiTheme="majorEastAsia" w:hint="eastAsia"/>
          <w:sz w:val="32"/>
          <w:szCs w:val="32"/>
        </w:rPr>
        <w:t>必要に応じて課税台帳の閲覧を行うことに同意します。</w:t>
      </w:r>
    </w:p>
    <w:p w:rsidR="0045538F" w:rsidRDefault="00C66C46" w:rsidP="00067277">
      <w:pPr>
        <w:tabs>
          <w:tab w:val="left" w:pos="142"/>
        </w:tabs>
        <w:snapToGrid w:val="0"/>
        <w:ind w:leftChars="77" w:left="770" w:hangingChars="190" w:hanging="608"/>
        <w:rPr>
          <w:rFonts w:asciiTheme="majorEastAsia" w:eastAsiaTheme="majorEastAsia" w:hAnsiTheme="majorEastAsia"/>
          <w:sz w:val="32"/>
          <w:szCs w:val="32"/>
        </w:rPr>
      </w:pPr>
      <w:r w:rsidRPr="00970D52">
        <w:rPr>
          <w:rFonts w:asciiTheme="majorEastAsia" w:eastAsiaTheme="majorEastAsia" w:hAnsiTheme="majorEastAsia" w:hint="eastAsia"/>
          <w:sz w:val="32"/>
          <w:szCs w:val="32"/>
        </w:rPr>
        <w:t>□</w:t>
      </w:r>
      <w:r w:rsidR="00067277">
        <w:rPr>
          <w:rFonts w:asciiTheme="majorEastAsia" w:eastAsiaTheme="majorEastAsia" w:hAnsiTheme="majorEastAsia" w:hint="eastAsia"/>
          <w:sz w:val="32"/>
          <w:szCs w:val="32"/>
        </w:rPr>
        <w:t xml:space="preserve">　</w:t>
      </w:r>
      <w:r w:rsidRPr="00970D52">
        <w:rPr>
          <w:rFonts w:asciiTheme="majorEastAsia" w:eastAsiaTheme="majorEastAsia" w:hAnsiTheme="majorEastAsia" w:hint="eastAsia"/>
          <w:sz w:val="32"/>
          <w:szCs w:val="32"/>
        </w:rPr>
        <w:t>同一世帯の国民健康保険</w:t>
      </w:r>
      <w:r w:rsidR="00970D52">
        <w:rPr>
          <w:rFonts w:asciiTheme="majorEastAsia" w:eastAsiaTheme="majorEastAsia" w:hAnsiTheme="majorEastAsia" w:hint="eastAsia"/>
          <w:sz w:val="32"/>
          <w:szCs w:val="32"/>
        </w:rPr>
        <w:t>・後期高齢者医療保険の</w:t>
      </w:r>
      <w:r w:rsidRPr="00970D52">
        <w:rPr>
          <w:rFonts w:asciiTheme="majorEastAsia" w:eastAsiaTheme="majorEastAsia" w:hAnsiTheme="majorEastAsia" w:hint="eastAsia"/>
          <w:sz w:val="32"/>
          <w:szCs w:val="32"/>
        </w:rPr>
        <w:t>加入</w:t>
      </w:r>
    </w:p>
    <w:p w:rsidR="00C66C46" w:rsidRPr="00970D52" w:rsidRDefault="00C66C46" w:rsidP="0045538F">
      <w:pPr>
        <w:tabs>
          <w:tab w:val="left" w:pos="142"/>
        </w:tabs>
        <w:snapToGrid w:val="0"/>
        <w:ind w:leftChars="177" w:left="372" w:firstLineChars="50" w:firstLine="160"/>
        <w:rPr>
          <w:rFonts w:asciiTheme="majorEastAsia" w:eastAsiaTheme="majorEastAsia" w:hAnsiTheme="majorEastAsia"/>
          <w:sz w:val="32"/>
          <w:szCs w:val="32"/>
        </w:rPr>
      </w:pPr>
      <w:r w:rsidRPr="00970D52">
        <w:rPr>
          <w:rFonts w:asciiTheme="majorEastAsia" w:eastAsiaTheme="majorEastAsia" w:hAnsiTheme="majorEastAsia" w:hint="eastAsia"/>
          <w:sz w:val="32"/>
          <w:szCs w:val="32"/>
        </w:rPr>
        <w:t>者の状況調査を貴市担当職員が行うことに同意します。</w:t>
      </w:r>
      <w:bookmarkStart w:id="0" w:name="_GoBack"/>
      <w:bookmarkEnd w:id="0"/>
    </w:p>
    <w:p w:rsidR="00C27837" w:rsidRPr="00656788" w:rsidRDefault="00C27837">
      <w:pPr>
        <w:rPr>
          <w:rFonts w:asciiTheme="majorEastAsia" w:eastAsiaTheme="majorEastAsia" w:hAnsiTheme="majorEastAsia"/>
        </w:rPr>
      </w:pPr>
    </w:p>
    <w:p w:rsidR="00C27837" w:rsidRPr="00656788" w:rsidRDefault="007B442C" w:rsidP="00123E9F">
      <w:pPr>
        <w:ind w:left="105" w:hangingChars="50" w:hanging="105"/>
        <w:rPr>
          <w:rFonts w:asciiTheme="majorEastAsia" w:eastAsiaTheme="majorEastAsia" w:hAnsiTheme="majorEastAsia"/>
        </w:rPr>
      </w:pPr>
      <w:r>
        <w:rPr>
          <w:rFonts w:asciiTheme="majorEastAsia" w:eastAsiaTheme="majorEastAsia" w:hAnsiTheme="majorEastAsia" w:hint="eastAsia"/>
        </w:rPr>
        <w:t>○</w:t>
      </w:r>
      <w:r w:rsidR="00123E9F">
        <w:rPr>
          <w:rFonts w:asciiTheme="majorEastAsia" w:eastAsiaTheme="majorEastAsia" w:hAnsiTheme="majorEastAsia" w:hint="eastAsia"/>
        </w:rPr>
        <w:t xml:space="preserve"> </w:t>
      </w:r>
      <w:r>
        <w:rPr>
          <w:rFonts w:asciiTheme="majorEastAsia" w:eastAsiaTheme="majorEastAsia" w:hAnsiTheme="majorEastAsia" w:hint="eastAsia"/>
        </w:rPr>
        <w:t>受診者が１８歳以上である場合には</w:t>
      </w:r>
      <w:r w:rsidR="00A42C1E">
        <w:rPr>
          <w:rFonts w:asciiTheme="majorEastAsia" w:eastAsiaTheme="majorEastAsia" w:hAnsiTheme="majorEastAsia" w:hint="eastAsia"/>
        </w:rPr>
        <w:t>、</w:t>
      </w:r>
      <w:r w:rsidR="00C27837" w:rsidRPr="00656788">
        <w:rPr>
          <w:rFonts w:asciiTheme="majorEastAsia" w:eastAsiaTheme="majorEastAsia" w:hAnsiTheme="majorEastAsia" w:hint="eastAsia"/>
        </w:rPr>
        <w:t>受診者及び受診者と同一の健康保険に加入している方の所得確認を行う必要があります。</w:t>
      </w:r>
    </w:p>
    <w:p w:rsidR="00C27837" w:rsidRPr="00656788" w:rsidRDefault="007B442C" w:rsidP="00123E9F">
      <w:pPr>
        <w:ind w:left="105" w:hangingChars="50" w:hanging="105"/>
        <w:rPr>
          <w:rFonts w:asciiTheme="majorEastAsia" w:eastAsiaTheme="majorEastAsia" w:hAnsiTheme="majorEastAsia"/>
        </w:rPr>
      </w:pPr>
      <w:r>
        <w:rPr>
          <w:rFonts w:asciiTheme="majorEastAsia" w:eastAsiaTheme="majorEastAsia" w:hAnsiTheme="majorEastAsia" w:hint="eastAsia"/>
        </w:rPr>
        <w:t>○</w:t>
      </w:r>
      <w:r w:rsidR="00123E9F">
        <w:rPr>
          <w:rFonts w:asciiTheme="majorEastAsia" w:eastAsiaTheme="majorEastAsia" w:hAnsiTheme="majorEastAsia" w:hint="eastAsia"/>
        </w:rPr>
        <w:t xml:space="preserve"> </w:t>
      </w:r>
      <w:r>
        <w:rPr>
          <w:rFonts w:asciiTheme="majorEastAsia" w:eastAsiaTheme="majorEastAsia" w:hAnsiTheme="majorEastAsia" w:hint="eastAsia"/>
        </w:rPr>
        <w:t>受診者が１８歳未満である場合には</w:t>
      </w:r>
      <w:r w:rsidR="00A42C1E">
        <w:rPr>
          <w:rFonts w:asciiTheme="majorEastAsia" w:eastAsiaTheme="majorEastAsia" w:hAnsiTheme="majorEastAsia" w:hint="eastAsia"/>
        </w:rPr>
        <w:t>、</w:t>
      </w:r>
      <w:r w:rsidR="00C27837" w:rsidRPr="00656788">
        <w:rPr>
          <w:rFonts w:asciiTheme="majorEastAsia" w:eastAsiaTheme="majorEastAsia" w:hAnsiTheme="majorEastAsia" w:hint="eastAsia"/>
        </w:rPr>
        <w:t>受診者及び受診者</w:t>
      </w:r>
      <w:r>
        <w:rPr>
          <w:rFonts w:asciiTheme="majorEastAsia" w:eastAsiaTheme="majorEastAsia" w:hAnsiTheme="majorEastAsia" w:hint="eastAsia"/>
        </w:rPr>
        <w:t>と同一の健康保険に加入している方の所得確認を行う必要があるほか</w:t>
      </w:r>
      <w:r w:rsidR="00A42C1E">
        <w:rPr>
          <w:rFonts w:asciiTheme="majorEastAsia" w:eastAsiaTheme="majorEastAsia" w:hAnsiTheme="majorEastAsia" w:hint="eastAsia"/>
        </w:rPr>
        <w:t>、</w:t>
      </w:r>
      <w:r>
        <w:rPr>
          <w:rFonts w:asciiTheme="majorEastAsia" w:eastAsiaTheme="majorEastAsia" w:hAnsiTheme="majorEastAsia" w:hint="eastAsia"/>
        </w:rPr>
        <w:t>非課税世帯である場合には</w:t>
      </w:r>
      <w:r w:rsidR="00A42C1E">
        <w:rPr>
          <w:rFonts w:asciiTheme="majorEastAsia" w:eastAsiaTheme="majorEastAsia" w:hAnsiTheme="majorEastAsia" w:hint="eastAsia"/>
        </w:rPr>
        <w:t>、</w:t>
      </w:r>
      <w:r w:rsidR="00C27837" w:rsidRPr="00656788">
        <w:rPr>
          <w:rFonts w:asciiTheme="majorEastAsia" w:eastAsiaTheme="majorEastAsia" w:hAnsiTheme="majorEastAsia" w:hint="eastAsia"/>
        </w:rPr>
        <w:t>同一の健康保険に加入していない保護者の所得確認も併せて必要です。</w:t>
      </w:r>
    </w:p>
    <w:p w:rsidR="00A42C1E" w:rsidRPr="00656788" w:rsidRDefault="00A42C1E" w:rsidP="00A42C1E">
      <w:pPr>
        <w:ind w:left="105" w:hangingChars="50" w:hanging="105"/>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rPr>
        <w:t>同意にあたって</w:t>
      </w:r>
      <w:r>
        <w:rPr>
          <w:rFonts w:asciiTheme="majorEastAsia" w:eastAsiaTheme="majorEastAsia" w:hAnsiTheme="majorEastAsia" w:hint="eastAsia"/>
        </w:rPr>
        <w:t>は</w:t>
      </w:r>
      <w:r>
        <w:rPr>
          <w:rFonts w:asciiTheme="majorEastAsia" w:eastAsiaTheme="majorEastAsia" w:hAnsiTheme="majorEastAsia" w:hint="eastAsia"/>
        </w:rPr>
        <w:t>、氏名を本人が手書きしない場合、記名押印してください</w:t>
      </w:r>
      <w:r w:rsidRPr="00656788">
        <w:rPr>
          <w:rFonts w:asciiTheme="majorEastAsia" w:eastAsiaTheme="majorEastAsia" w:hAnsiTheme="majorEastAsia" w:hint="eastAsia"/>
        </w:rPr>
        <w:t>。</w:t>
      </w:r>
    </w:p>
    <w:p w:rsidR="00970D52" w:rsidRPr="00A42C1E" w:rsidRDefault="00970D52">
      <w:pPr>
        <w:rPr>
          <w:rFonts w:asciiTheme="majorEastAsia" w:eastAsiaTheme="majorEastAsia" w:hAnsiTheme="majorEastAsia"/>
        </w:rPr>
      </w:pPr>
    </w:p>
    <w:tbl>
      <w:tblPr>
        <w:tblStyle w:val="a7"/>
        <w:tblW w:w="0" w:type="auto"/>
        <w:tblLook w:val="04A0" w:firstRow="1" w:lastRow="0" w:firstColumn="1" w:lastColumn="0" w:noHBand="0" w:noVBand="1"/>
      </w:tblPr>
      <w:tblGrid>
        <w:gridCol w:w="2660"/>
        <w:gridCol w:w="1134"/>
        <w:gridCol w:w="1843"/>
        <w:gridCol w:w="992"/>
        <w:gridCol w:w="2073"/>
      </w:tblGrid>
      <w:tr w:rsidR="00C27837" w:rsidRPr="00656788" w:rsidTr="00C27837">
        <w:trPr>
          <w:trHeight w:val="624"/>
        </w:trPr>
        <w:tc>
          <w:tcPr>
            <w:tcW w:w="2660" w:type="dxa"/>
            <w:vAlign w:val="center"/>
          </w:tcPr>
          <w:p w:rsidR="00C27837" w:rsidRPr="00656788" w:rsidRDefault="00C27837" w:rsidP="00C27837">
            <w:pPr>
              <w:jc w:val="center"/>
              <w:rPr>
                <w:rFonts w:asciiTheme="majorEastAsia" w:eastAsiaTheme="majorEastAsia" w:hAnsiTheme="majorEastAsia"/>
              </w:rPr>
            </w:pPr>
            <w:r w:rsidRPr="00656788">
              <w:rPr>
                <w:rFonts w:asciiTheme="majorEastAsia" w:eastAsiaTheme="majorEastAsia" w:hAnsiTheme="majorEastAsia" w:hint="eastAsia"/>
              </w:rPr>
              <w:t>氏　名</w:t>
            </w:r>
          </w:p>
        </w:tc>
        <w:tc>
          <w:tcPr>
            <w:tcW w:w="1134" w:type="dxa"/>
            <w:vAlign w:val="center"/>
          </w:tcPr>
          <w:p w:rsidR="00C27837" w:rsidRPr="00656788" w:rsidRDefault="00C27837" w:rsidP="00C27837">
            <w:pPr>
              <w:jc w:val="center"/>
              <w:rPr>
                <w:rFonts w:asciiTheme="majorEastAsia" w:eastAsiaTheme="majorEastAsia" w:hAnsiTheme="majorEastAsia"/>
              </w:rPr>
            </w:pPr>
            <w:r w:rsidRPr="00656788">
              <w:rPr>
                <w:rFonts w:asciiTheme="majorEastAsia" w:eastAsiaTheme="majorEastAsia" w:hAnsiTheme="majorEastAsia" w:hint="eastAsia"/>
              </w:rPr>
              <w:t>続　柄</w:t>
            </w:r>
          </w:p>
        </w:tc>
        <w:tc>
          <w:tcPr>
            <w:tcW w:w="1843" w:type="dxa"/>
            <w:vAlign w:val="center"/>
          </w:tcPr>
          <w:p w:rsidR="00C27837" w:rsidRPr="00656788" w:rsidRDefault="00C27837" w:rsidP="00C27837">
            <w:pPr>
              <w:jc w:val="center"/>
              <w:rPr>
                <w:rFonts w:asciiTheme="majorEastAsia" w:eastAsiaTheme="majorEastAsia" w:hAnsiTheme="majorEastAsia"/>
              </w:rPr>
            </w:pPr>
            <w:r w:rsidRPr="00656788">
              <w:rPr>
                <w:rFonts w:asciiTheme="majorEastAsia" w:eastAsiaTheme="majorEastAsia" w:hAnsiTheme="majorEastAsia" w:hint="eastAsia"/>
              </w:rPr>
              <w:t>生年月日</w:t>
            </w:r>
          </w:p>
        </w:tc>
        <w:tc>
          <w:tcPr>
            <w:tcW w:w="992" w:type="dxa"/>
            <w:vAlign w:val="center"/>
          </w:tcPr>
          <w:p w:rsidR="00C27837" w:rsidRPr="00656788" w:rsidRDefault="00C27837" w:rsidP="00C27837">
            <w:pPr>
              <w:jc w:val="center"/>
              <w:rPr>
                <w:rFonts w:asciiTheme="majorEastAsia" w:eastAsiaTheme="majorEastAsia" w:hAnsiTheme="majorEastAsia"/>
              </w:rPr>
            </w:pPr>
            <w:r w:rsidRPr="00656788">
              <w:rPr>
                <w:rFonts w:asciiTheme="majorEastAsia" w:eastAsiaTheme="majorEastAsia" w:hAnsiTheme="majorEastAsia" w:hint="eastAsia"/>
              </w:rPr>
              <w:t>印</w:t>
            </w:r>
          </w:p>
        </w:tc>
        <w:tc>
          <w:tcPr>
            <w:tcW w:w="2073" w:type="dxa"/>
            <w:vAlign w:val="center"/>
          </w:tcPr>
          <w:p w:rsidR="00C27837" w:rsidRPr="00656788" w:rsidRDefault="00C27837" w:rsidP="00C27837">
            <w:pPr>
              <w:jc w:val="center"/>
              <w:rPr>
                <w:rFonts w:asciiTheme="majorEastAsia" w:eastAsiaTheme="majorEastAsia" w:hAnsiTheme="majorEastAsia"/>
              </w:rPr>
            </w:pPr>
            <w:r w:rsidRPr="00656788">
              <w:rPr>
                <w:rFonts w:asciiTheme="majorEastAsia" w:eastAsiaTheme="majorEastAsia" w:hAnsiTheme="majorEastAsia" w:hint="eastAsia"/>
              </w:rPr>
              <w:t>備　考</w:t>
            </w:r>
          </w:p>
        </w:tc>
      </w:tr>
      <w:tr w:rsidR="00C27837" w:rsidRPr="00656788" w:rsidTr="00C27837">
        <w:trPr>
          <w:trHeight w:val="624"/>
        </w:trPr>
        <w:tc>
          <w:tcPr>
            <w:tcW w:w="2660" w:type="dxa"/>
          </w:tcPr>
          <w:p w:rsidR="00C27837" w:rsidRPr="00656788" w:rsidRDefault="00C27837">
            <w:pPr>
              <w:rPr>
                <w:rFonts w:asciiTheme="majorEastAsia" w:eastAsiaTheme="majorEastAsia" w:hAnsiTheme="majorEastAsia"/>
              </w:rPr>
            </w:pPr>
          </w:p>
        </w:tc>
        <w:tc>
          <w:tcPr>
            <w:tcW w:w="1134" w:type="dxa"/>
          </w:tcPr>
          <w:p w:rsidR="00C27837" w:rsidRPr="00656788" w:rsidRDefault="00C27837">
            <w:pPr>
              <w:rPr>
                <w:rFonts w:asciiTheme="majorEastAsia" w:eastAsiaTheme="majorEastAsia" w:hAnsiTheme="majorEastAsia"/>
              </w:rPr>
            </w:pPr>
          </w:p>
        </w:tc>
        <w:tc>
          <w:tcPr>
            <w:tcW w:w="1843" w:type="dxa"/>
          </w:tcPr>
          <w:p w:rsidR="00C27837" w:rsidRPr="00656788" w:rsidRDefault="00C27837">
            <w:pPr>
              <w:rPr>
                <w:rFonts w:asciiTheme="majorEastAsia" w:eastAsiaTheme="majorEastAsia" w:hAnsiTheme="majorEastAsia"/>
              </w:rPr>
            </w:pPr>
          </w:p>
        </w:tc>
        <w:tc>
          <w:tcPr>
            <w:tcW w:w="992" w:type="dxa"/>
          </w:tcPr>
          <w:p w:rsidR="00C27837" w:rsidRPr="00656788" w:rsidRDefault="00C27837">
            <w:pPr>
              <w:rPr>
                <w:rFonts w:asciiTheme="majorEastAsia" w:eastAsiaTheme="majorEastAsia" w:hAnsiTheme="majorEastAsia"/>
              </w:rPr>
            </w:pPr>
          </w:p>
        </w:tc>
        <w:tc>
          <w:tcPr>
            <w:tcW w:w="2073" w:type="dxa"/>
          </w:tcPr>
          <w:p w:rsidR="00C27837" w:rsidRPr="00656788" w:rsidRDefault="00C27837">
            <w:pPr>
              <w:rPr>
                <w:rFonts w:asciiTheme="majorEastAsia" w:eastAsiaTheme="majorEastAsia" w:hAnsiTheme="majorEastAsia"/>
              </w:rPr>
            </w:pPr>
          </w:p>
        </w:tc>
      </w:tr>
      <w:tr w:rsidR="00C27837" w:rsidRPr="00656788" w:rsidTr="00C27837">
        <w:trPr>
          <w:trHeight w:val="624"/>
        </w:trPr>
        <w:tc>
          <w:tcPr>
            <w:tcW w:w="2660" w:type="dxa"/>
          </w:tcPr>
          <w:p w:rsidR="00C27837" w:rsidRPr="00656788" w:rsidRDefault="00C27837">
            <w:pPr>
              <w:rPr>
                <w:rFonts w:asciiTheme="majorEastAsia" w:eastAsiaTheme="majorEastAsia" w:hAnsiTheme="majorEastAsia"/>
              </w:rPr>
            </w:pPr>
          </w:p>
        </w:tc>
        <w:tc>
          <w:tcPr>
            <w:tcW w:w="1134" w:type="dxa"/>
          </w:tcPr>
          <w:p w:rsidR="00C27837" w:rsidRPr="00656788" w:rsidRDefault="00C27837">
            <w:pPr>
              <w:rPr>
                <w:rFonts w:asciiTheme="majorEastAsia" w:eastAsiaTheme="majorEastAsia" w:hAnsiTheme="majorEastAsia"/>
              </w:rPr>
            </w:pPr>
          </w:p>
        </w:tc>
        <w:tc>
          <w:tcPr>
            <w:tcW w:w="1843" w:type="dxa"/>
          </w:tcPr>
          <w:p w:rsidR="00C27837" w:rsidRPr="00656788" w:rsidRDefault="00C27837">
            <w:pPr>
              <w:rPr>
                <w:rFonts w:asciiTheme="majorEastAsia" w:eastAsiaTheme="majorEastAsia" w:hAnsiTheme="majorEastAsia"/>
              </w:rPr>
            </w:pPr>
          </w:p>
        </w:tc>
        <w:tc>
          <w:tcPr>
            <w:tcW w:w="992" w:type="dxa"/>
          </w:tcPr>
          <w:p w:rsidR="00C27837" w:rsidRPr="00656788" w:rsidRDefault="00C27837">
            <w:pPr>
              <w:rPr>
                <w:rFonts w:asciiTheme="majorEastAsia" w:eastAsiaTheme="majorEastAsia" w:hAnsiTheme="majorEastAsia"/>
              </w:rPr>
            </w:pPr>
          </w:p>
        </w:tc>
        <w:tc>
          <w:tcPr>
            <w:tcW w:w="2073" w:type="dxa"/>
          </w:tcPr>
          <w:p w:rsidR="00C27837" w:rsidRPr="00656788" w:rsidRDefault="00C27837">
            <w:pPr>
              <w:rPr>
                <w:rFonts w:asciiTheme="majorEastAsia" w:eastAsiaTheme="majorEastAsia" w:hAnsiTheme="majorEastAsia"/>
              </w:rPr>
            </w:pPr>
          </w:p>
        </w:tc>
      </w:tr>
      <w:tr w:rsidR="00C27837" w:rsidRPr="00656788" w:rsidTr="00C27837">
        <w:trPr>
          <w:trHeight w:val="624"/>
        </w:trPr>
        <w:tc>
          <w:tcPr>
            <w:tcW w:w="2660" w:type="dxa"/>
          </w:tcPr>
          <w:p w:rsidR="00C27837" w:rsidRPr="00656788" w:rsidRDefault="00C27837">
            <w:pPr>
              <w:rPr>
                <w:rFonts w:asciiTheme="majorEastAsia" w:eastAsiaTheme="majorEastAsia" w:hAnsiTheme="majorEastAsia"/>
              </w:rPr>
            </w:pPr>
          </w:p>
        </w:tc>
        <w:tc>
          <w:tcPr>
            <w:tcW w:w="1134" w:type="dxa"/>
          </w:tcPr>
          <w:p w:rsidR="00C27837" w:rsidRPr="00656788" w:rsidRDefault="00C27837">
            <w:pPr>
              <w:rPr>
                <w:rFonts w:asciiTheme="majorEastAsia" w:eastAsiaTheme="majorEastAsia" w:hAnsiTheme="majorEastAsia"/>
              </w:rPr>
            </w:pPr>
          </w:p>
        </w:tc>
        <w:tc>
          <w:tcPr>
            <w:tcW w:w="1843" w:type="dxa"/>
          </w:tcPr>
          <w:p w:rsidR="00C27837" w:rsidRPr="00656788" w:rsidRDefault="00C27837">
            <w:pPr>
              <w:rPr>
                <w:rFonts w:asciiTheme="majorEastAsia" w:eastAsiaTheme="majorEastAsia" w:hAnsiTheme="majorEastAsia"/>
              </w:rPr>
            </w:pPr>
          </w:p>
        </w:tc>
        <w:tc>
          <w:tcPr>
            <w:tcW w:w="992" w:type="dxa"/>
          </w:tcPr>
          <w:p w:rsidR="00C27837" w:rsidRPr="00656788" w:rsidRDefault="00C27837">
            <w:pPr>
              <w:rPr>
                <w:rFonts w:asciiTheme="majorEastAsia" w:eastAsiaTheme="majorEastAsia" w:hAnsiTheme="majorEastAsia"/>
              </w:rPr>
            </w:pPr>
          </w:p>
        </w:tc>
        <w:tc>
          <w:tcPr>
            <w:tcW w:w="2073" w:type="dxa"/>
          </w:tcPr>
          <w:p w:rsidR="00C27837" w:rsidRPr="00656788" w:rsidRDefault="00C27837">
            <w:pPr>
              <w:rPr>
                <w:rFonts w:asciiTheme="majorEastAsia" w:eastAsiaTheme="majorEastAsia" w:hAnsiTheme="majorEastAsia"/>
              </w:rPr>
            </w:pPr>
          </w:p>
        </w:tc>
      </w:tr>
      <w:tr w:rsidR="00C27837" w:rsidRPr="00656788" w:rsidTr="00C27837">
        <w:trPr>
          <w:trHeight w:val="624"/>
        </w:trPr>
        <w:tc>
          <w:tcPr>
            <w:tcW w:w="2660" w:type="dxa"/>
          </w:tcPr>
          <w:p w:rsidR="00C27837" w:rsidRPr="00656788" w:rsidRDefault="00C27837">
            <w:pPr>
              <w:rPr>
                <w:rFonts w:asciiTheme="majorEastAsia" w:eastAsiaTheme="majorEastAsia" w:hAnsiTheme="majorEastAsia"/>
              </w:rPr>
            </w:pPr>
          </w:p>
        </w:tc>
        <w:tc>
          <w:tcPr>
            <w:tcW w:w="1134" w:type="dxa"/>
          </w:tcPr>
          <w:p w:rsidR="00C27837" w:rsidRPr="00656788" w:rsidRDefault="00C27837">
            <w:pPr>
              <w:rPr>
                <w:rFonts w:asciiTheme="majorEastAsia" w:eastAsiaTheme="majorEastAsia" w:hAnsiTheme="majorEastAsia"/>
              </w:rPr>
            </w:pPr>
          </w:p>
        </w:tc>
        <w:tc>
          <w:tcPr>
            <w:tcW w:w="1843" w:type="dxa"/>
          </w:tcPr>
          <w:p w:rsidR="00C27837" w:rsidRPr="00656788" w:rsidRDefault="00C27837">
            <w:pPr>
              <w:rPr>
                <w:rFonts w:asciiTheme="majorEastAsia" w:eastAsiaTheme="majorEastAsia" w:hAnsiTheme="majorEastAsia"/>
              </w:rPr>
            </w:pPr>
          </w:p>
        </w:tc>
        <w:tc>
          <w:tcPr>
            <w:tcW w:w="992" w:type="dxa"/>
          </w:tcPr>
          <w:p w:rsidR="00C27837" w:rsidRPr="00656788" w:rsidRDefault="00C27837">
            <w:pPr>
              <w:rPr>
                <w:rFonts w:asciiTheme="majorEastAsia" w:eastAsiaTheme="majorEastAsia" w:hAnsiTheme="majorEastAsia"/>
              </w:rPr>
            </w:pPr>
          </w:p>
        </w:tc>
        <w:tc>
          <w:tcPr>
            <w:tcW w:w="2073" w:type="dxa"/>
          </w:tcPr>
          <w:p w:rsidR="00C27837" w:rsidRPr="00656788" w:rsidRDefault="00C27837">
            <w:pPr>
              <w:rPr>
                <w:rFonts w:asciiTheme="majorEastAsia" w:eastAsiaTheme="majorEastAsia" w:hAnsiTheme="majorEastAsia"/>
              </w:rPr>
            </w:pPr>
          </w:p>
        </w:tc>
      </w:tr>
      <w:tr w:rsidR="00C27837" w:rsidRPr="00656788" w:rsidTr="00C27837">
        <w:trPr>
          <w:trHeight w:val="624"/>
        </w:trPr>
        <w:tc>
          <w:tcPr>
            <w:tcW w:w="2660" w:type="dxa"/>
          </w:tcPr>
          <w:p w:rsidR="00C27837" w:rsidRPr="00656788" w:rsidRDefault="00C27837">
            <w:pPr>
              <w:rPr>
                <w:rFonts w:asciiTheme="majorEastAsia" w:eastAsiaTheme="majorEastAsia" w:hAnsiTheme="majorEastAsia"/>
              </w:rPr>
            </w:pPr>
          </w:p>
        </w:tc>
        <w:tc>
          <w:tcPr>
            <w:tcW w:w="1134" w:type="dxa"/>
          </w:tcPr>
          <w:p w:rsidR="00C27837" w:rsidRPr="00656788" w:rsidRDefault="00C27837">
            <w:pPr>
              <w:rPr>
                <w:rFonts w:asciiTheme="majorEastAsia" w:eastAsiaTheme="majorEastAsia" w:hAnsiTheme="majorEastAsia"/>
              </w:rPr>
            </w:pPr>
          </w:p>
        </w:tc>
        <w:tc>
          <w:tcPr>
            <w:tcW w:w="1843" w:type="dxa"/>
          </w:tcPr>
          <w:p w:rsidR="00C27837" w:rsidRPr="00656788" w:rsidRDefault="00C27837">
            <w:pPr>
              <w:rPr>
                <w:rFonts w:asciiTheme="majorEastAsia" w:eastAsiaTheme="majorEastAsia" w:hAnsiTheme="majorEastAsia"/>
              </w:rPr>
            </w:pPr>
          </w:p>
        </w:tc>
        <w:tc>
          <w:tcPr>
            <w:tcW w:w="992" w:type="dxa"/>
          </w:tcPr>
          <w:p w:rsidR="00C27837" w:rsidRPr="00656788" w:rsidRDefault="00C27837">
            <w:pPr>
              <w:rPr>
                <w:rFonts w:asciiTheme="majorEastAsia" w:eastAsiaTheme="majorEastAsia" w:hAnsiTheme="majorEastAsia"/>
              </w:rPr>
            </w:pPr>
          </w:p>
        </w:tc>
        <w:tc>
          <w:tcPr>
            <w:tcW w:w="2073" w:type="dxa"/>
          </w:tcPr>
          <w:p w:rsidR="00C27837" w:rsidRPr="00656788" w:rsidRDefault="00C27837">
            <w:pPr>
              <w:rPr>
                <w:rFonts w:asciiTheme="majorEastAsia" w:eastAsiaTheme="majorEastAsia" w:hAnsiTheme="majorEastAsia"/>
              </w:rPr>
            </w:pPr>
          </w:p>
        </w:tc>
      </w:tr>
      <w:tr w:rsidR="00C27837" w:rsidRPr="00656788" w:rsidTr="00C27837">
        <w:trPr>
          <w:trHeight w:val="624"/>
        </w:trPr>
        <w:tc>
          <w:tcPr>
            <w:tcW w:w="2660" w:type="dxa"/>
          </w:tcPr>
          <w:p w:rsidR="00C27837" w:rsidRPr="00656788" w:rsidRDefault="00C27837">
            <w:pPr>
              <w:rPr>
                <w:rFonts w:asciiTheme="majorEastAsia" w:eastAsiaTheme="majorEastAsia" w:hAnsiTheme="majorEastAsia"/>
              </w:rPr>
            </w:pPr>
          </w:p>
        </w:tc>
        <w:tc>
          <w:tcPr>
            <w:tcW w:w="1134" w:type="dxa"/>
          </w:tcPr>
          <w:p w:rsidR="00C27837" w:rsidRPr="00656788" w:rsidRDefault="00C27837">
            <w:pPr>
              <w:rPr>
                <w:rFonts w:asciiTheme="majorEastAsia" w:eastAsiaTheme="majorEastAsia" w:hAnsiTheme="majorEastAsia"/>
              </w:rPr>
            </w:pPr>
          </w:p>
        </w:tc>
        <w:tc>
          <w:tcPr>
            <w:tcW w:w="1843" w:type="dxa"/>
          </w:tcPr>
          <w:p w:rsidR="00C27837" w:rsidRPr="00656788" w:rsidRDefault="00C27837">
            <w:pPr>
              <w:rPr>
                <w:rFonts w:asciiTheme="majorEastAsia" w:eastAsiaTheme="majorEastAsia" w:hAnsiTheme="majorEastAsia"/>
              </w:rPr>
            </w:pPr>
          </w:p>
        </w:tc>
        <w:tc>
          <w:tcPr>
            <w:tcW w:w="992" w:type="dxa"/>
          </w:tcPr>
          <w:p w:rsidR="00C27837" w:rsidRPr="00656788" w:rsidRDefault="00C27837">
            <w:pPr>
              <w:rPr>
                <w:rFonts w:asciiTheme="majorEastAsia" w:eastAsiaTheme="majorEastAsia" w:hAnsiTheme="majorEastAsia"/>
              </w:rPr>
            </w:pPr>
          </w:p>
        </w:tc>
        <w:tc>
          <w:tcPr>
            <w:tcW w:w="2073" w:type="dxa"/>
          </w:tcPr>
          <w:p w:rsidR="00C27837" w:rsidRPr="00656788" w:rsidRDefault="00C27837">
            <w:pPr>
              <w:rPr>
                <w:rFonts w:asciiTheme="majorEastAsia" w:eastAsiaTheme="majorEastAsia" w:hAnsiTheme="majorEastAsia"/>
              </w:rPr>
            </w:pPr>
          </w:p>
        </w:tc>
      </w:tr>
    </w:tbl>
    <w:p w:rsidR="00C27837" w:rsidRPr="00656788" w:rsidRDefault="00C27837" w:rsidP="00275EE5">
      <w:pPr>
        <w:rPr>
          <w:rFonts w:asciiTheme="majorEastAsia" w:eastAsiaTheme="majorEastAsia" w:hAnsiTheme="majorEastAsia"/>
        </w:rPr>
      </w:pPr>
    </w:p>
    <w:sectPr w:rsidR="00C27837" w:rsidRPr="00656788" w:rsidSect="005232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38F" w:rsidRDefault="0045538F" w:rsidP="00C27837">
      <w:r>
        <w:separator/>
      </w:r>
    </w:p>
  </w:endnote>
  <w:endnote w:type="continuationSeparator" w:id="0">
    <w:p w:rsidR="0045538F" w:rsidRDefault="0045538F" w:rsidP="00C2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38F" w:rsidRDefault="0045538F" w:rsidP="00C27837">
      <w:r>
        <w:separator/>
      </w:r>
    </w:p>
  </w:footnote>
  <w:footnote w:type="continuationSeparator" w:id="0">
    <w:p w:rsidR="0045538F" w:rsidRDefault="0045538F" w:rsidP="00C27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37"/>
    <w:rsid w:val="000009EE"/>
    <w:rsid w:val="000037F8"/>
    <w:rsid w:val="0002249D"/>
    <w:rsid w:val="00062871"/>
    <w:rsid w:val="00066D6C"/>
    <w:rsid w:val="00067277"/>
    <w:rsid w:val="00074EDD"/>
    <w:rsid w:val="000C0505"/>
    <w:rsid w:val="000D151D"/>
    <w:rsid w:val="000F0547"/>
    <w:rsid w:val="000F2B14"/>
    <w:rsid w:val="00123E9F"/>
    <w:rsid w:val="00125805"/>
    <w:rsid w:val="001527B2"/>
    <w:rsid w:val="00157162"/>
    <w:rsid w:val="001574D8"/>
    <w:rsid w:val="001623BA"/>
    <w:rsid w:val="001647D5"/>
    <w:rsid w:val="001850CB"/>
    <w:rsid w:val="001A15FA"/>
    <w:rsid w:val="001B61B2"/>
    <w:rsid w:val="001B70B5"/>
    <w:rsid w:val="001C41C3"/>
    <w:rsid w:val="001C5B6E"/>
    <w:rsid w:val="001D07BE"/>
    <w:rsid w:val="001D7B68"/>
    <w:rsid w:val="001F76E0"/>
    <w:rsid w:val="00211530"/>
    <w:rsid w:val="00217D2E"/>
    <w:rsid w:val="002234FF"/>
    <w:rsid w:val="002310C5"/>
    <w:rsid w:val="00241E07"/>
    <w:rsid w:val="002434C1"/>
    <w:rsid w:val="00275348"/>
    <w:rsid w:val="00275EE5"/>
    <w:rsid w:val="00285D3C"/>
    <w:rsid w:val="002964A6"/>
    <w:rsid w:val="002A65DC"/>
    <w:rsid w:val="002B75F7"/>
    <w:rsid w:val="002D13D0"/>
    <w:rsid w:val="00307CDB"/>
    <w:rsid w:val="00310B1E"/>
    <w:rsid w:val="00312336"/>
    <w:rsid w:val="003148AF"/>
    <w:rsid w:val="00316D59"/>
    <w:rsid w:val="003357E5"/>
    <w:rsid w:val="003371B9"/>
    <w:rsid w:val="003407FD"/>
    <w:rsid w:val="00342670"/>
    <w:rsid w:val="00352AA7"/>
    <w:rsid w:val="00355752"/>
    <w:rsid w:val="003856EE"/>
    <w:rsid w:val="00395B67"/>
    <w:rsid w:val="003A507F"/>
    <w:rsid w:val="003A5765"/>
    <w:rsid w:val="003A6593"/>
    <w:rsid w:val="003B14E2"/>
    <w:rsid w:val="003C38F7"/>
    <w:rsid w:val="003E5A01"/>
    <w:rsid w:val="00406627"/>
    <w:rsid w:val="00406D12"/>
    <w:rsid w:val="00422390"/>
    <w:rsid w:val="00426B25"/>
    <w:rsid w:val="00434E93"/>
    <w:rsid w:val="004368B7"/>
    <w:rsid w:val="004524BC"/>
    <w:rsid w:val="0045538F"/>
    <w:rsid w:val="0046149F"/>
    <w:rsid w:val="0047025C"/>
    <w:rsid w:val="004724B2"/>
    <w:rsid w:val="00475700"/>
    <w:rsid w:val="00481270"/>
    <w:rsid w:val="004B0D80"/>
    <w:rsid w:val="004C1371"/>
    <w:rsid w:val="004C29A1"/>
    <w:rsid w:val="004C34D9"/>
    <w:rsid w:val="004D2058"/>
    <w:rsid w:val="004D3324"/>
    <w:rsid w:val="00516404"/>
    <w:rsid w:val="005165F8"/>
    <w:rsid w:val="005232E2"/>
    <w:rsid w:val="00525D6C"/>
    <w:rsid w:val="00526A70"/>
    <w:rsid w:val="00530C2D"/>
    <w:rsid w:val="00532DD0"/>
    <w:rsid w:val="00534ED2"/>
    <w:rsid w:val="005569C1"/>
    <w:rsid w:val="00573B52"/>
    <w:rsid w:val="00576A44"/>
    <w:rsid w:val="005821D3"/>
    <w:rsid w:val="0058579D"/>
    <w:rsid w:val="00594C7C"/>
    <w:rsid w:val="005A516D"/>
    <w:rsid w:val="005B20DE"/>
    <w:rsid w:val="005B50FF"/>
    <w:rsid w:val="005C012A"/>
    <w:rsid w:val="005C4820"/>
    <w:rsid w:val="005C7BB0"/>
    <w:rsid w:val="005E0D08"/>
    <w:rsid w:val="005E303C"/>
    <w:rsid w:val="005F5CAA"/>
    <w:rsid w:val="00617EBF"/>
    <w:rsid w:val="0062166A"/>
    <w:rsid w:val="0062262F"/>
    <w:rsid w:val="00656788"/>
    <w:rsid w:val="006643FF"/>
    <w:rsid w:val="006837BF"/>
    <w:rsid w:val="00684AC8"/>
    <w:rsid w:val="00684FF6"/>
    <w:rsid w:val="006A7E6D"/>
    <w:rsid w:val="006B3621"/>
    <w:rsid w:val="006B56C4"/>
    <w:rsid w:val="006D0CEA"/>
    <w:rsid w:val="006D4AD0"/>
    <w:rsid w:val="006F6905"/>
    <w:rsid w:val="006F7658"/>
    <w:rsid w:val="007166D2"/>
    <w:rsid w:val="00717A16"/>
    <w:rsid w:val="0072208D"/>
    <w:rsid w:val="007467EC"/>
    <w:rsid w:val="00755FBD"/>
    <w:rsid w:val="00765F16"/>
    <w:rsid w:val="00790526"/>
    <w:rsid w:val="007A05BA"/>
    <w:rsid w:val="007A787D"/>
    <w:rsid w:val="007B442C"/>
    <w:rsid w:val="007B5F48"/>
    <w:rsid w:val="007D2685"/>
    <w:rsid w:val="007D4C4B"/>
    <w:rsid w:val="007E6702"/>
    <w:rsid w:val="0080234C"/>
    <w:rsid w:val="008502E1"/>
    <w:rsid w:val="00862FB6"/>
    <w:rsid w:val="00876A46"/>
    <w:rsid w:val="008856DA"/>
    <w:rsid w:val="008A6C37"/>
    <w:rsid w:val="008A6D13"/>
    <w:rsid w:val="008B5DFA"/>
    <w:rsid w:val="008C197B"/>
    <w:rsid w:val="008C35B6"/>
    <w:rsid w:val="008D1D68"/>
    <w:rsid w:val="008E0D1B"/>
    <w:rsid w:val="008E6A45"/>
    <w:rsid w:val="00901402"/>
    <w:rsid w:val="0090223C"/>
    <w:rsid w:val="009026D5"/>
    <w:rsid w:val="0090527F"/>
    <w:rsid w:val="009078C8"/>
    <w:rsid w:val="00910E4C"/>
    <w:rsid w:val="00932853"/>
    <w:rsid w:val="00943021"/>
    <w:rsid w:val="00961B74"/>
    <w:rsid w:val="00961D13"/>
    <w:rsid w:val="00970D52"/>
    <w:rsid w:val="00971592"/>
    <w:rsid w:val="009715C8"/>
    <w:rsid w:val="0098270F"/>
    <w:rsid w:val="009833EB"/>
    <w:rsid w:val="009924B3"/>
    <w:rsid w:val="00995687"/>
    <w:rsid w:val="009B4FD6"/>
    <w:rsid w:val="009C22E4"/>
    <w:rsid w:val="009D33BC"/>
    <w:rsid w:val="009D4545"/>
    <w:rsid w:val="009E0937"/>
    <w:rsid w:val="009E14AF"/>
    <w:rsid w:val="009E5BF2"/>
    <w:rsid w:val="00A05471"/>
    <w:rsid w:val="00A171A4"/>
    <w:rsid w:val="00A25347"/>
    <w:rsid w:val="00A30D56"/>
    <w:rsid w:val="00A355C0"/>
    <w:rsid w:val="00A42C1E"/>
    <w:rsid w:val="00A633E8"/>
    <w:rsid w:val="00A724B4"/>
    <w:rsid w:val="00A83295"/>
    <w:rsid w:val="00A86257"/>
    <w:rsid w:val="00A90FDD"/>
    <w:rsid w:val="00A91426"/>
    <w:rsid w:val="00A92D83"/>
    <w:rsid w:val="00AB2434"/>
    <w:rsid w:val="00AC7378"/>
    <w:rsid w:val="00AE0EE9"/>
    <w:rsid w:val="00B20102"/>
    <w:rsid w:val="00B2363E"/>
    <w:rsid w:val="00B357FD"/>
    <w:rsid w:val="00B51EF9"/>
    <w:rsid w:val="00B53CEB"/>
    <w:rsid w:val="00B547E4"/>
    <w:rsid w:val="00B562A6"/>
    <w:rsid w:val="00B63DB9"/>
    <w:rsid w:val="00B734DC"/>
    <w:rsid w:val="00B80D54"/>
    <w:rsid w:val="00B960F4"/>
    <w:rsid w:val="00BA31D1"/>
    <w:rsid w:val="00BC136D"/>
    <w:rsid w:val="00BC298D"/>
    <w:rsid w:val="00BF0EF7"/>
    <w:rsid w:val="00C24669"/>
    <w:rsid w:val="00C24E26"/>
    <w:rsid w:val="00C27837"/>
    <w:rsid w:val="00C32B6B"/>
    <w:rsid w:val="00C409EE"/>
    <w:rsid w:val="00C45FA7"/>
    <w:rsid w:val="00C5046E"/>
    <w:rsid w:val="00C54C90"/>
    <w:rsid w:val="00C56222"/>
    <w:rsid w:val="00C66C46"/>
    <w:rsid w:val="00C748DA"/>
    <w:rsid w:val="00C930AB"/>
    <w:rsid w:val="00CA48F6"/>
    <w:rsid w:val="00CB4C91"/>
    <w:rsid w:val="00CC0219"/>
    <w:rsid w:val="00CE1172"/>
    <w:rsid w:val="00D0525F"/>
    <w:rsid w:val="00D0691F"/>
    <w:rsid w:val="00D166D5"/>
    <w:rsid w:val="00D22297"/>
    <w:rsid w:val="00D313EB"/>
    <w:rsid w:val="00D320E2"/>
    <w:rsid w:val="00D32DD4"/>
    <w:rsid w:val="00D34E44"/>
    <w:rsid w:val="00D4008F"/>
    <w:rsid w:val="00D57CEC"/>
    <w:rsid w:val="00D66DF4"/>
    <w:rsid w:val="00D6753D"/>
    <w:rsid w:val="00D76236"/>
    <w:rsid w:val="00D80218"/>
    <w:rsid w:val="00D86362"/>
    <w:rsid w:val="00D924E4"/>
    <w:rsid w:val="00D96943"/>
    <w:rsid w:val="00DA2375"/>
    <w:rsid w:val="00DA4A94"/>
    <w:rsid w:val="00DD00FC"/>
    <w:rsid w:val="00DE1B92"/>
    <w:rsid w:val="00DE2D3F"/>
    <w:rsid w:val="00DE4B26"/>
    <w:rsid w:val="00DE5113"/>
    <w:rsid w:val="00E00F2B"/>
    <w:rsid w:val="00E10B23"/>
    <w:rsid w:val="00E11713"/>
    <w:rsid w:val="00E36CD8"/>
    <w:rsid w:val="00E47252"/>
    <w:rsid w:val="00E57F7A"/>
    <w:rsid w:val="00E7031D"/>
    <w:rsid w:val="00E76E8E"/>
    <w:rsid w:val="00E80186"/>
    <w:rsid w:val="00E90B01"/>
    <w:rsid w:val="00E9196B"/>
    <w:rsid w:val="00E930DA"/>
    <w:rsid w:val="00EC6333"/>
    <w:rsid w:val="00F6614E"/>
    <w:rsid w:val="00F726B5"/>
    <w:rsid w:val="00F95529"/>
    <w:rsid w:val="00FB6066"/>
    <w:rsid w:val="00FD5553"/>
    <w:rsid w:val="00FE312C"/>
    <w:rsid w:val="00FF5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837"/>
    <w:pPr>
      <w:tabs>
        <w:tab w:val="center" w:pos="4252"/>
        <w:tab w:val="right" w:pos="8504"/>
      </w:tabs>
      <w:snapToGrid w:val="0"/>
    </w:pPr>
  </w:style>
  <w:style w:type="character" w:customStyle="1" w:styleId="a4">
    <w:name w:val="ヘッダー (文字)"/>
    <w:basedOn w:val="a0"/>
    <w:link w:val="a3"/>
    <w:uiPriority w:val="99"/>
    <w:rsid w:val="00C27837"/>
  </w:style>
  <w:style w:type="paragraph" w:styleId="a5">
    <w:name w:val="footer"/>
    <w:basedOn w:val="a"/>
    <w:link w:val="a6"/>
    <w:uiPriority w:val="99"/>
    <w:unhideWhenUsed/>
    <w:rsid w:val="00C27837"/>
    <w:pPr>
      <w:tabs>
        <w:tab w:val="center" w:pos="4252"/>
        <w:tab w:val="right" w:pos="8504"/>
      </w:tabs>
      <w:snapToGrid w:val="0"/>
    </w:pPr>
  </w:style>
  <w:style w:type="character" w:customStyle="1" w:styleId="a6">
    <w:name w:val="フッター (文字)"/>
    <w:basedOn w:val="a0"/>
    <w:link w:val="a5"/>
    <w:uiPriority w:val="99"/>
    <w:rsid w:val="00C27837"/>
  </w:style>
  <w:style w:type="table" w:styleId="a7">
    <w:name w:val="Table Grid"/>
    <w:basedOn w:val="a1"/>
    <w:uiPriority w:val="59"/>
    <w:rsid w:val="00C278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837"/>
    <w:pPr>
      <w:tabs>
        <w:tab w:val="center" w:pos="4252"/>
        <w:tab w:val="right" w:pos="8504"/>
      </w:tabs>
      <w:snapToGrid w:val="0"/>
    </w:pPr>
  </w:style>
  <w:style w:type="character" w:customStyle="1" w:styleId="a4">
    <w:name w:val="ヘッダー (文字)"/>
    <w:basedOn w:val="a0"/>
    <w:link w:val="a3"/>
    <w:uiPriority w:val="99"/>
    <w:rsid w:val="00C27837"/>
  </w:style>
  <w:style w:type="paragraph" w:styleId="a5">
    <w:name w:val="footer"/>
    <w:basedOn w:val="a"/>
    <w:link w:val="a6"/>
    <w:uiPriority w:val="99"/>
    <w:unhideWhenUsed/>
    <w:rsid w:val="00C27837"/>
    <w:pPr>
      <w:tabs>
        <w:tab w:val="center" w:pos="4252"/>
        <w:tab w:val="right" w:pos="8504"/>
      </w:tabs>
      <w:snapToGrid w:val="0"/>
    </w:pPr>
  </w:style>
  <w:style w:type="character" w:customStyle="1" w:styleId="a6">
    <w:name w:val="フッター (文字)"/>
    <w:basedOn w:val="a0"/>
    <w:link w:val="a5"/>
    <w:uiPriority w:val="99"/>
    <w:rsid w:val="00C27837"/>
  </w:style>
  <w:style w:type="table" w:styleId="a7">
    <w:name w:val="Table Grid"/>
    <w:basedOn w:val="a1"/>
    <w:uiPriority w:val="59"/>
    <w:rsid w:val="00C278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83A89-8EC9-434B-A764-511252BF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SHOUGAI-R02</dc:creator>
  <cp:keywords/>
  <dc:description/>
  <cp:lastModifiedBy>k00000169</cp:lastModifiedBy>
  <cp:revision>7</cp:revision>
  <cp:lastPrinted>2020-02-18T01:04:00Z</cp:lastPrinted>
  <dcterms:created xsi:type="dcterms:W3CDTF">2012-12-28T07:45:00Z</dcterms:created>
  <dcterms:modified xsi:type="dcterms:W3CDTF">2022-03-10T01:36:00Z</dcterms:modified>
</cp:coreProperties>
</file>