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212BB7FC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令和５年度盛岡市立</w:t>
      </w:r>
      <w:r w:rsidR="00DF1983">
        <w:rPr>
          <w:rFonts w:ascii="ＭＳ　明朝" w:eastAsia="ＭＳ　明朝" w:hint="eastAsia"/>
          <w:u w:val="dotted"/>
        </w:rPr>
        <w:t>山岸</w:t>
      </w:r>
      <w:r w:rsidR="00472DBD">
        <w:rPr>
          <w:rFonts w:ascii="ＭＳ　明朝" w:eastAsia="ＭＳ　明朝" w:hint="eastAsia"/>
          <w:u w:val="dotted"/>
        </w:rPr>
        <w:t>小学校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</w:t>
      </w:r>
      <w:r w:rsidR="00E63C97">
        <w:rPr>
          <w:rFonts w:ascii="ＭＳ　明朝" w:eastAsia="ＭＳ　明朝" w:hint="eastAsia"/>
          <w:u w:val="dotted"/>
        </w:rPr>
        <w:t>屋根等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B1833" w:rsidRPr="00027CF1">
        <w:rPr>
          <w:rFonts w:ascii="ＭＳ　明朝" w:eastAsia="ＭＳ　明朝" w:hint="eastAsia"/>
        </w:rPr>
        <w:t>谷　藤　裕　明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417E47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D5578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DF1983"/>
    <w:rsid w:val="00E11AB3"/>
    <w:rsid w:val="00E63C97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2023-03-14T06:11:00Z</dcterms:modified>
</cp:coreProperties>
</file>