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43552" w14:textId="77777777" w:rsidR="00E04CC4" w:rsidRPr="00556072" w:rsidRDefault="00E04CC4" w:rsidP="005A2D9D">
      <w:pPr>
        <w:autoSpaceDE/>
        <w:autoSpaceDN/>
        <w:snapToGrid w:val="0"/>
        <w:spacing w:line="239" w:lineRule="exact"/>
        <w:ind w:left="219" w:hangingChars="100" w:hanging="219"/>
        <w:jc w:val="center"/>
        <w:textAlignment w:val="baseline"/>
        <w:rPr>
          <w:rFonts w:ascii="ＭＳ 明朝" w:eastAsia="ＭＳ 明朝" w:hAnsi="ＭＳ 明朝"/>
          <w:color w:val="000000"/>
        </w:rPr>
      </w:pPr>
      <w:r w:rsidRPr="00556072">
        <w:rPr>
          <w:rFonts w:ascii="ＭＳ 明朝" w:eastAsia="ＭＳ 明朝" w:hAnsi="ＭＳ 明朝" w:hint="eastAsia"/>
          <w:color w:val="000000"/>
        </w:rPr>
        <w:t>修　繕　契　約　約　定</w:t>
      </w:r>
    </w:p>
    <w:p w14:paraId="227E3A5F" w14:textId="77777777" w:rsidR="00E04CC4" w:rsidRPr="00556072" w:rsidRDefault="00E04CC4" w:rsidP="005A2D9D">
      <w:pPr>
        <w:autoSpaceDE/>
        <w:autoSpaceDN/>
        <w:spacing w:line="239" w:lineRule="exact"/>
        <w:ind w:left="120" w:hangingChars="100" w:hanging="120"/>
        <w:jc w:val="left"/>
        <w:textAlignment w:val="baseline"/>
        <w:rPr>
          <w:rFonts w:ascii="ＭＳ 明朝" w:eastAsia="ＭＳ 明朝" w:hAnsi="ＭＳ 明朝"/>
          <w:b/>
          <w:bCs/>
          <w:color w:val="000000"/>
          <w:sz w:val="14"/>
        </w:rPr>
      </w:pPr>
    </w:p>
    <w:p w14:paraId="5F920F19"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（総則）</w:t>
      </w:r>
    </w:p>
    <w:p w14:paraId="015A21F4" w14:textId="46CBFAD1" w:rsidR="00E04CC4" w:rsidRPr="00AE1BBB" w:rsidRDefault="00E04CC4" w:rsidP="00AE1BBB">
      <w:pPr>
        <w:autoSpaceDE/>
        <w:autoSpaceDN/>
        <w:spacing w:line="239" w:lineRule="exact"/>
        <w:ind w:left="122" w:hangingChars="99" w:hanging="122"/>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第１条</w:t>
      </w:r>
      <w:r w:rsidR="00F3390C" w:rsidRPr="00AE1BBB">
        <w:rPr>
          <w:rFonts w:ascii="ＭＳ 明朝" w:eastAsia="ＭＳ 明朝" w:hAnsi="ＭＳ 明朝" w:hint="eastAsia"/>
          <w:b/>
          <w:bCs/>
          <w:color w:val="000000"/>
          <w:spacing w:val="2"/>
          <w:sz w:val="14"/>
          <w:szCs w:val="14"/>
        </w:rPr>
        <w:t xml:space="preserve">　</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及び</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頭書の修繕契約に関し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この契約書に定めるもののほか</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別途示す仕様書</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図面等その他の参考図書（以下「仕様書等」という。）に従い</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これを履行しなければならない。</w:t>
      </w:r>
    </w:p>
    <w:p w14:paraId="79D54862" w14:textId="4AE13E18" w:rsidR="00E04CC4" w:rsidRPr="00AE1BBB" w:rsidRDefault="00E04CC4" w:rsidP="00AE1BBB">
      <w:pPr>
        <w:autoSpaceDE/>
        <w:autoSpaceDN/>
        <w:spacing w:line="239" w:lineRule="exact"/>
        <w:ind w:left="123" w:hangingChars="100" w:hanging="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２</w:t>
      </w:r>
      <w:r w:rsidR="00F3390C" w:rsidRPr="00AE1BBB">
        <w:rPr>
          <w:rFonts w:ascii="ＭＳ 明朝" w:eastAsia="ＭＳ 明朝" w:hAnsi="ＭＳ 明朝" w:hint="eastAsia"/>
          <w:color w:val="000000"/>
          <w:spacing w:val="2"/>
          <w:sz w:val="14"/>
          <w:szCs w:val="14"/>
        </w:rPr>
        <w:t xml:space="preserve">  </w:t>
      </w:r>
      <w:r w:rsidRPr="00AE1BBB">
        <w:rPr>
          <w:rFonts w:ascii="ＭＳ 明朝" w:eastAsia="ＭＳ 明朝" w:hAnsi="ＭＳ 明朝" w:hint="eastAsia"/>
          <w:color w:val="000000"/>
          <w:spacing w:val="2"/>
          <w:sz w:val="14"/>
          <w:szCs w:val="14"/>
        </w:rPr>
        <w:t>仕様書等に明示されていないもの</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又は疑義があるものについては</w:t>
      </w:r>
      <w:r w:rsidR="001B069D">
        <w:rPr>
          <w:rFonts w:ascii="ＭＳ 明朝" w:eastAsia="ＭＳ 明朝" w:hAnsi="ＭＳ 明朝" w:hint="eastAsia"/>
          <w:color w:val="000000"/>
          <w:spacing w:val="2"/>
          <w:sz w:val="14"/>
          <w:szCs w:val="14"/>
        </w:rPr>
        <w:t>、</w:t>
      </w:r>
      <w:r w:rsidR="00E15BD2" w:rsidRPr="00AE1BBB">
        <w:rPr>
          <w:rFonts w:ascii="ＭＳ 明朝" w:eastAsia="ＭＳ 明朝" w:hAnsi="ＭＳ 明朝" w:hint="eastAsia"/>
          <w:color w:val="000000"/>
          <w:spacing w:val="2"/>
          <w:sz w:val="14"/>
          <w:szCs w:val="14"/>
        </w:rPr>
        <w:t>発注者と受注者とが協議</w:t>
      </w:r>
      <w:r w:rsidRPr="00AE1BBB">
        <w:rPr>
          <w:rFonts w:ascii="ＭＳ 明朝" w:eastAsia="ＭＳ 明朝" w:hAnsi="ＭＳ 明朝" w:hint="eastAsia"/>
          <w:color w:val="000000"/>
          <w:spacing w:val="2"/>
          <w:sz w:val="14"/>
          <w:szCs w:val="14"/>
        </w:rPr>
        <w:t>して定めることとし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軽微なものについては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の指示に従うものとする。</w:t>
      </w:r>
    </w:p>
    <w:p w14:paraId="0646C108"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（関係法令の遵守）</w:t>
      </w:r>
    </w:p>
    <w:p w14:paraId="6367FE6F" w14:textId="5A1D76DF"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第２条</w:t>
      </w:r>
      <w:r w:rsidR="00F3390C" w:rsidRPr="00AE1BBB">
        <w:rPr>
          <w:rFonts w:ascii="ＭＳ 明朝" w:eastAsia="ＭＳ 明朝" w:hAnsi="ＭＳ 明朝" w:hint="eastAsia"/>
          <w:b/>
          <w:bCs/>
          <w:color w:val="000000"/>
          <w:spacing w:val="2"/>
          <w:sz w:val="14"/>
          <w:szCs w:val="14"/>
        </w:rPr>
        <w:t xml:space="preserve">  </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この修繕の履行にあたり</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労働基準法その他の法令上</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に課せられた責務を負わなければならない。</w:t>
      </w:r>
    </w:p>
    <w:p w14:paraId="2798E0D0"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（権利義務の譲渡等）</w:t>
      </w:r>
    </w:p>
    <w:p w14:paraId="2EF54209" w14:textId="370B389B"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第３条</w:t>
      </w:r>
      <w:r w:rsidR="00F3390C" w:rsidRPr="00AE1BBB">
        <w:rPr>
          <w:rFonts w:ascii="ＭＳ 明朝" w:eastAsia="ＭＳ 明朝" w:hAnsi="ＭＳ 明朝" w:hint="eastAsia"/>
          <w:color w:val="000000"/>
          <w:spacing w:val="2"/>
          <w:sz w:val="14"/>
          <w:szCs w:val="14"/>
        </w:rPr>
        <w:t xml:space="preserve">  </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の承諾を得た場合を除き</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この契約によって生ずる権利又は義務を第三者に譲渡し若しくは承継させ</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又は担保の目的に供してはならない。ただし</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が中小企業信用保険法（昭和</w:t>
      </w:r>
      <w:r w:rsidR="00AC559E" w:rsidRPr="00AB4158">
        <w:rPr>
          <w:rFonts w:ascii="ＭＳ 明朝" w:eastAsia="ＭＳ 明朝" w:hAnsi="ＭＳ 明朝" w:hint="eastAsia"/>
          <w:color w:val="000000"/>
          <w:spacing w:val="23"/>
          <w:kern w:val="0"/>
          <w:sz w:val="14"/>
          <w:szCs w:val="14"/>
          <w:fitText w:val="164" w:id="-1210921468"/>
        </w:rPr>
        <w:t>2</w:t>
      </w:r>
      <w:r w:rsidR="00AC559E" w:rsidRPr="00AB4158">
        <w:rPr>
          <w:rFonts w:ascii="ＭＳ 明朝" w:eastAsia="ＭＳ 明朝" w:hAnsi="ＭＳ 明朝" w:hint="eastAsia"/>
          <w:color w:val="000000"/>
          <w:spacing w:val="2"/>
          <w:kern w:val="0"/>
          <w:sz w:val="14"/>
          <w:szCs w:val="14"/>
          <w:fitText w:val="164" w:id="-1210921468"/>
        </w:rPr>
        <w:t>5</w:t>
      </w:r>
      <w:r w:rsidRPr="00AE1BBB">
        <w:rPr>
          <w:rFonts w:ascii="ＭＳ 明朝" w:eastAsia="ＭＳ 明朝" w:hAnsi="ＭＳ 明朝" w:hint="eastAsia"/>
          <w:color w:val="000000"/>
          <w:spacing w:val="2"/>
          <w:sz w:val="14"/>
          <w:szCs w:val="14"/>
        </w:rPr>
        <w:t>年法律第</w:t>
      </w:r>
      <w:r w:rsidR="00CF371B" w:rsidRPr="00AE1BBB">
        <w:rPr>
          <w:rFonts w:ascii="ＭＳ 明朝" w:eastAsia="ＭＳ 明朝" w:hAnsi="ＭＳ 明朝" w:hint="eastAsia"/>
          <w:color w:val="000000"/>
          <w:spacing w:val="2"/>
          <w:sz w:val="14"/>
          <w:szCs w:val="14"/>
        </w:rPr>
        <w:t xml:space="preserve"> </w:t>
      </w:r>
      <w:r w:rsidR="00AC559E" w:rsidRPr="00AB4158">
        <w:rPr>
          <w:rFonts w:ascii="ＭＳ 明朝" w:eastAsia="ＭＳ 明朝" w:hAnsi="ＭＳ 明朝" w:hint="eastAsia"/>
          <w:color w:val="000000"/>
          <w:spacing w:val="13"/>
          <w:kern w:val="0"/>
          <w:sz w:val="14"/>
          <w:szCs w:val="14"/>
          <w:fitText w:val="238" w:id="-1210921982"/>
        </w:rPr>
        <w:t>26</w:t>
      </w:r>
      <w:r w:rsidR="00AC559E" w:rsidRPr="00AB4158">
        <w:rPr>
          <w:rFonts w:ascii="ＭＳ 明朝" w:eastAsia="ＭＳ 明朝" w:hAnsi="ＭＳ 明朝" w:hint="eastAsia"/>
          <w:color w:val="000000"/>
          <w:spacing w:val="3"/>
          <w:kern w:val="0"/>
          <w:sz w:val="14"/>
          <w:szCs w:val="14"/>
          <w:fitText w:val="238" w:id="-1210921982"/>
        </w:rPr>
        <w:t>4</w:t>
      </w:r>
      <w:r w:rsidRPr="00AE1BBB">
        <w:rPr>
          <w:rFonts w:ascii="ＭＳ 明朝" w:eastAsia="ＭＳ 明朝" w:hAnsi="ＭＳ 明朝" w:hint="eastAsia"/>
          <w:color w:val="000000"/>
          <w:spacing w:val="2"/>
          <w:sz w:val="14"/>
          <w:szCs w:val="14"/>
        </w:rPr>
        <w:t>号）第２条第１項に規定する中小企業者であって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信用保証協会法（昭和</w:t>
      </w:r>
      <w:r w:rsidR="00AC559E" w:rsidRPr="00AB4158">
        <w:rPr>
          <w:rFonts w:ascii="ＭＳ 明朝" w:eastAsia="ＭＳ 明朝" w:hAnsi="ＭＳ 明朝" w:hint="eastAsia"/>
          <w:color w:val="000000"/>
          <w:spacing w:val="23"/>
          <w:kern w:val="0"/>
          <w:sz w:val="14"/>
          <w:szCs w:val="14"/>
          <w:fitText w:val="164" w:id="-1210921469"/>
        </w:rPr>
        <w:t>2</w:t>
      </w:r>
      <w:r w:rsidR="00AC559E" w:rsidRPr="00AB4158">
        <w:rPr>
          <w:rFonts w:ascii="ＭＳ 明朝" w:eastAsia="ＭＳ 明朝" w:hAnsi="ＭＳ 明朝" w:hint="eastAsia"/>
          <w:color w:val="000000"/>
          <w:spacing w:val="2"/>
          <w:kern w:val="0"/>
          <w:sz w:val="14"/>
          <w:szCs w:val="14"/>
          <w:fitText w:val="164" w:id="-1210921469"/>
        </w:rPr>
        <w:t>8</w:t>
      </w:r>
      <w:r w:rsidRPr="00AE1BBB">
        <w:rPr>
          <w:rFonts w:ascii="ＭＳ 明朝" w:eastAsia="ＭＳ 明朝" w:hAnsi="ＭＳ 明朝" w:hint="eastAsia"/>
          <w:color w:val="000000"/>
          <w:spacing w:val="2"/>
          <w:sz w:val="14"/>
          <w:szCs w:val="14"/>
        </w:rPr>
        <w:t>年法律第</w:t>
      </w:r>
      <w:r w:rsidR="00CF371B" w:rsidRPr="00AE1BBB">
        <w:rPr>
          <w:rFonts w:ascii="ＭＳ 明朝" w:eastAsia="ＭＳ 明朝" w:hAnsi="ＭＳ 明朝" w:hint="eastAsia"/>
          <w:color w:val="000000"/>
          <w:spacing w:val="2"/>
          <w:sz w:val="14"/>
          <w:szCs w:val="14"/>
        </w:rPr>
        <w:t xml:space="preserve"> </w:t>
      </w:r>
      <w:r w:rsidR="00AC559E" w:rsidRPr="00AB4158">
        <w:rPr>
          <w:rFonts w:ascii="ＭＳ 明朝" w:eastAsia="ＭＳ 明朝" w:hAnsi="ＭＳ 明朝" w:hint="eastAsia"/>
          <w:color w:val="000000"/>
          <w:spacing w:val="13"/>
          <w:kern w:val="0"/>
          <w:sz w:val="14"/>
          <w:szCs w:val="14"/>
          <w:fitText w:val="238" w:id="-1210921981"/>
        </w:rPr>
        <w:t>19</w:t>
      </w:r>
      <w:r w:rsidR="00AC559E" w:rsidRPr="00AB4158">
        <w:rPr>
          <w:rFonts w:ascii="ＭＳ 明朝" w:eastAsia="ＭＳ 明朝" w:hAnsi="ＭＳ 明朝" w:hint="eastAsia"/>
          <w:color w:val="000000"/>
          <w:spacing w:val="3"/>
          <w:kern w:val="0"/>
          <w:sz w:val="14"/>
          <w:szCs w:val="14"/>
          <w:fitText w:val="238" w:id="-1210921981"/>
        </w:rPr>
        <w:t>6</w:t>
      </w:r>
      <w:r w:rsidRPr="00AE1BBB">
        <w:rPr>
          <w:rFonts w:ascii="ＭＳ 明朝" w:eastAsia="ＭＳ 明朝" w:hAnsi="ＭＳ 明朝" w:hint="eastAsia"/>
          <w:color w:val="000000"/>
          <w:spacing w:val="2"/>
          <w:sz w:val="14"/>
          <w:szCs w:val="14"/>
        </w:rPr>
        <w:t>号）第２条に規定する信用保証協会及び中小企業信用保険法施行令（</w:t>
      </w:r>
      <w:r w:rsidR="002668EB" w:rsidRPr="00AE1BBB">
        <w:rPr>
          <w:rFonts w:ascii="ＭＳ 明朝" w:eastAsia="ＭＳ 明朝" w:hAnsi="ＭＳ 明朝" w:hint="eastAsia"/>
          <w:color w:val="000000"/>
          <w:spacing w:val="2"/>
          <w:sz w:val="14"/>
          <w:szCs w:val="14"/>
        </w:rPr>
        <w:t>昭和25年政令第 350号）第１条の３</w:t>
      </w:r>
      <w:r w:rsidRPr="00AE1BBB">
        <w:rPr>
          <w:rFonts w:ascii="ＭＳ 明朝" w:eastAsia="ＭＳ 明朝" w:hAnsi="ＭＳ 明朝" w:hint="eastAsia"/>
          <w:color w:val="000000"/>
          <w:spacing w:val="2"/>
          <w:sz w:val="14"/>
          <w:szCs w:val="14"/>
        </w:rPr>
        <w:t>に規定する金融機関に対して売掛金債権を譲渡する場合は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この限りでない。</w:t>
      </w:r>
    </w:p>
    <w:p w14:paraId="11F32F22" w14:textId="17CBBC52" w:rsidR="00E04CC4" w:rsidRPr="00AE1BBB" w:rsidRDefault="00F3390C" w:rsidP="00AE1BBB">
      <w:pPr>
        <w:autoSpaceDE/>
        <w:autoSpaceDN/>
        <w:spacing w:line="239" w:lineRule="exact"/>
        <w:ind w:left="123" w:hangingChars="100" w:hanging="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２  </w:t>
      </w:r>
      <w:r w:rsidR="00E04CC4" w:rsidRPr="00AE1BBB">
        <w:rPr>
          <w:rFonts w:ascii="ＭＳ 明朝" w:eastAsia="ＭＳ 明朝" w:hAnsi="ＭＳ 明朝" w:hint="eastAsia"/>
          <w:color w:val="000000"/>
          <w:spacing w:val="2"/>
          <w:sz w:val="14"/>
          <w:szCs w:val="14"/>
        </w:rPr>
        <w:t>前項ただし書に基づいて売掛金債権を譲渡した場合における市の対価の支払による弁済の効力は</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盛岡市財務規則（昭和</w:t>
      </w:r>
      <w:r w:rsidR="00AC559E" w:rsidRPr="00AB4158">
        <w:rPr>
          <w:rFonts w:ascii="ＭＳ 明朝" w:eastAsia="ＭＳ 明朝" w:hAnsi="ＭＳ 明朝" w:hint="eastAsia"/>
          <w:color w:val="000000"/>
          <w:spacing w:val="23"/>
          <w:kern w:val="0"/>
          <w:sz w:val="14"/>
          <w:szCs w:val="14"/>
          <w:fitText w:val="164" w:id="-1210921467"/>
        </w:rPr>
        <w:t>4</w:t>
      </w:r>
      <w:r w:rsidR="00AC559E" w:rsidRPr="00AB4158">
        <w:rPr>
          <w:rFonts w:ascii="ＭＳ 明朝" w:eastAsia="ＭＳ 明朝" w:hAnsi="ＭＳ 明朝" w:hint="eastAsia"/>
          <w:color w:val="000000"/>
          <w:spacing w:val="2"/>
          <w:kern w:val="0"/>
          <w:sz w:val="14"/>
          <w:szCs w:val="14"/>
          <w:fitText w:val="164" w:id="-1210921467"/>
        </w:rPr>
        <w:t>6</w:t>
      </w:r>
      <w:r w:rsidR="00E04CC4" w:rsidRPr="00AE1BBB">
        <w:rPr>
          <w:rFonts w:ascii="ＭＳ 明朝" w:eastAsia="ＭＳ 明朝" w:hAnsi="ＭＳ 明朝" w:hint="eastAsia"/>
          <w:color w:val="000000"/>
          <w:spacing w:val="2"/>
          <w:sz w:val="14"/>
          <w:szCs w:val="14"/>
        </w:rPr>
        <w:t>年規則第</w:t>
      </w:r>
      <w:r w:rsidR="00AC559E" w:rsidRPr="00AB4158">
        <w:rPr>
          <w:rFonts w:ascii="ＭＳ 明朝" w:eastAsia="ＭＳ 明朝" w:hAnsi="ＭＳ 明朝" w:hint="eastAsia"/>
          <w:color w:val="000000"/>
          <w:spacing w:val="23"/>
          <w:kern w:val="0"/>
          <w:sz w:val="14"/>
          <w:szCs w:val="14"/>
          <w:fitText w:val="164" w:id="-1210921466"/>
        </w:rPr>
        <w:t>3</w:t>
      </w:r>
      <w:r w:rsidR="00AC559E" w:rsidRPr="00AB4158">
        <w:rPr>
          <w:rFonts w:ascii="ＭＳ 明朝" w:eastAsia="ＭＳ 明朝" w:hAnsi="ＭＳ 明朝" w:hint="eastAsia"/>
          <w:color w:val="000000"/>
          <w:spacing w:val="2"/>
          <w:kern w:val="0"/>
          <w:sz w:val="14"/>
          <w:szCs w:val="14"/>
          <w:fitText w:val="164" w:id="-1210921466"/>
        </w:rPr>
        <w:t>3</w:t>
      </w:r>
      <w:r w:rsidR="00E04CC4" w:rsidRPr="00AE1BBB">
        <w:rPr>
          <w:rFonts w:ascii="ＭＳ 明朝" w:eastAsia="ＭＳ 明朝" w:hAnsi="ＭＳ 明朝" w:hint="eastAsia"/>
          <w:color w:val="000000"/>
          <w:spacing w:val="2"/>
          <w:sz w:val="14"/>
          <w:szCs w:val="14"/>
        </w:rPr>
        <w:t>号）第</w:t>
      </w:r>
      <w:r w:rsidR="00AC559E" w:rsidRPr="00AB4158">
        <w:rPr>
          <w:rFonts w:ascii="ＭＳ 明朝" w:eastAsia="ＭＳ 明朝" w:hAnsi="ＭＳ 明朝" w:hint="eastAsia"/>
          <w:color w:val="000000"/>
          <w:spacing w:val="23"/>
          <w:kern w:val="0"/>
          <w:sz w:val="14"/>
          <w:szCs w:val="14"/>
          <w:fitText w:val="164" w:id="-1210921465"/>
        </w:rPr>
        <w:t>5</w:t>
      </w:r>
      <w:r w:rsidR="00AC559E" w:rsidRPr="00AB4158">
        <w:rPr>
          <w:rFonts w:ascii="ＭＳ 明朝" w:eastAsia="ＭＳ 明朝" w:hAnsi="ＭＳ 明朝" w:hint="eastAsia"/>
          <w:color w:val="000000"/>
          <w:spacing w:val="2"/>
          <w:kern w:val="0"/>
          <w:sz w:val="14"/>
          <w:szCs w:val="14"/>
          <w:fitText w:val="164" w:id="-1210921465"/>
        </w:rPr>
        <w:t>9</w:t>
      </w:r>
      <w:r w:rsidR="00E04CC4" w:rsidRPr="00AE1BBB">
        <w:rPr>
          <w:rFonts w:ascii="ＭＳ 明朝" w:eastAsia="ＭＳ 明朝" w:hAnsi="ＭＳ 明朝" w:hint="eastAsia"/>
          <w:color w:val="000000"/>
          <w:spacing w:val="2"/>
          <w:sz w:val="14"/>
          <w:szCs w:val="14"/>
        </w:rPr>
        <w:t>条第１項に規定する支出負担行為の確認を</w:t>
      </w:r>
      <w:r w:rsidR="002853B5" w:rsidRPr="00AE1BBB">
        <w:rPr>
          <w:rFonts w:ascii="ＭＳ 明朝" w:eastAsia="ＭＳ 明朝" w:hAnsi="ＭＳ 明朝" w:hint="eastAsia"/>
          <w:color w:val="000000"/>
          <w:spacing w:val="2"/>
          <w:sz w:val="14"/>
          <w:szCs w:val="14"/>
        </w:rPr>
        <w:t>会計管理者</w:t>
      </w:r>
      <w:r w:rsidR="00E04CC4" w:rsidRPr="00AE1BBB">
        <w:rPr>
          <w:rFonts w:ascii="ＭＳ 明朝" w:eastAsia="ＭＳ 明朝" w:hAnsi="ＭＳ 明朝" w:hint="eastAsia"/>
          <w:color w:val="000000"/>
          <w:spacing w:val="2"/>
          <w:sz w:val="14"/>
          <w:szCs w:val="14"/>
        </w:rPr>
        <w:t>等が行</w:t>
      </w:r>
      <w:r w:rsidR="00996E55" w:rsidRPr="00AE1BBB">
        <w:rPr>
          <w:rFonts w:ascii="ＭＳ 明朝" w:eastAsia="ＭＳ 明朝" w:hAnsi="ＭＳ 明朝" w:hint="eastAsia"/>
          <w:color w:val="000000"/>
          <w:spacing w:val="2"/>
          <w:sz w:val="14"/>
          <w:szCs w:val="14"/>
        </w:rPr>
        <w:t>なった</w:t>
      </w:r>
      <w:r w:rsidR="00E04CC4" w:rsidRPr="00AE1BBB">
        <w:rPr>
          <w:rFonts w:ascii="ＭＳ 明朝" w:eastAsia="ＭＳ 明朝" w:hAnsi="ＭＳ 明朝" w:hint="eastAsia"/>
          <w:color w:val="000000"/>
          <w:spacing w:val="2"/>
          <w:sz w:val="14"/>
          <w:szCs w:val="14"/>
        </w:rPr>
        <w:t>時点で生ずるものとする。</w:t>
      </w:r>
    </w:p>
    <w:p w14:paraId="3963F95A"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（一括再委任又は一括下請負の禁止）</w:t>
      </w:r>
    </w:p>
    <w:p w14:paraId="4B61CEE8" w14:textId="39CBFE04"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第４条</w:t>
      </w:r>
      <w:r w:rsidR="00F3390C" w:rsidRPr="00AE1BBB">
        <w:rPr>
          <w:rFonts w:ascii="ＭＳ 明朝" w:eastAsia="ＭＳ 明朝" w:hAnsi="ＭＳ 明朝" w:hint="eastAsia"/>
          <w:b/>
          <w:bCs/>
          <w:color w:val="000000"/>
          <w:spacing w:val="2"/>
          <w:sz w:val="14"/>
          <w:szCs w:val="14"/>
        </w:rPr>
        <w:t xml:space="preserve">  </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修繕の全部又は主要部分を一括して第三者に委任し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又は請け負わせてはならない。ただし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やむを得ずこの契約の一部を委任し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又は請け負わせようとするときは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あらかじめ</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の承諾を得なければならない。</w:t>
      </w:r>
    </w:p>
    <w:p w14:paraId="024B72A0"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（臨機の措置）</w:t>
      </w:r>
    </w:p>
    <w:p w14:paraId="23791D86" w14:textId="1363C4C3"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第５条</w:t>
      </w:r>
      <w:r w:rsidR="00F3390C" w:rsidRPr="00AE1BBB">
        <w:rPr>
          <w:rFonts w:ascii="ＭＳ 明朝" w:eastAsia="ＭＳ 明朝" w:hAnsi="ＭＳ 明朝" w:hint="eastAsia"/>
          <w:color w:val="000000"/>
          <w:spacing w:val="2"/>
          <w:sz w:val="14"/>
          <w:szCs w:val="14"/>
        </w:rPr>
        <w:t xml:space="preserve">  </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災害防止等のため必要があると認めるときは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臨機の措置をとらなければならない。</w:t>
      </w:r>
    </w:p>
    <w:p w14:paraId="786E5666" w14:textId="6618AF46" w:rsidR="00E04CC4" w:rsidRPr="00AE1BBB" w:rsidRDefault="00F3390C" w:rsidP="00AE1BBB">
      <w:pPr>
        <w:pStyle w:val="a6"/>
        <w:autoSpaceDE/>
        <w:autoSpaceDN/>
        <w:spacing w:line="239" w:lineRule="exact"/>
        <w:ind w:left="123" w:hanging="123"/>
        <w:jc w:val="left"/>
        <w:textAlignment w:val="baseline"/>
        <w:rPr>
          <w:rFonts w:ascii="ＭＳ 明朝" w:eastAsia="ＭＳ 明朝" w:hAnsi="ＭＳ 明朝"/>
          <w:color w:val="000000"/>
          <w:spacing w:val="2"/>
          <w:szCs w:val="14"/>
        </w:rPr>
      </w:pPr>
      <w:r w:rsidRPr="00AE1BBB">
        <w:rPr>
          <w:rFonts w:ascii="ＭＳ 明朝" w:eastAsia="ＭＳ 明朝" w:hAnsi="ＭＳ 明朝" w:hint="eastAsia"/>
          <w:color w:val="000000"/>
          <w:spacing w:val="2"/>
          <w:szCs w:val="14"/>
        </w:rPr>
        <w:t xml:space="preserve">２  </w:t>
      </w:r>
      <w:r w:rsidR="00E04CC4" w:rsidRPr="00AE1BBB">
        <w:rPr>
          <w:rFonts w:ascii="ＭＳ 明朝" w:eastAsia="ＭＳ 明朝" w:hAnsi="ＭＳ 明朝" w:hint="eastAsia"/>
          <w:color w:val="000000"/>
          <w:spacing w:val="2"/>
          <w:szCs w:val="14"/>
        </w:rPr>
        <w:t>前項において必要があると認めるときは</w:t>
      </w:r>
      <w:r w:rsidR="001B069D">
        <w:rPr>
          <w:rFonts w:ascii="ＭＳ 明朝" w:eastAsia="ＭＳ 明朝" w:hAnsi="ＭＳ 明朝" w:hint="eastAsia"/>
          <w:color w:val="000000"/>
          <w:spacing w:val="2"/>
          <w:szCs w:val="14"/>
        </w:rPr>
        <w:t>、</w:t>
      </w:r>
      <w:r w:rsidR="00776D5B" w:rsidRPr="00AE1BBB">
        <w:rPr>
          <w:rFonts w:ascii="ＭＳ 明朝" w:eastAsia="ＭＳ 明朝" w:hAnsi="ＭＳ 明朝" w:hint="eastAsia"/>
          <w:color w:val="000000"/>
          <w:spacing w:val="2"/>
          <w:szCs w:val="14"/>
        </w:rPr>
        <w:t>受注者</w:t>
      </w:r>
      <w:r w:rsidR="00E04CC4" w:rsidRPr="00AE1BBB">
        <w:rPr>
          <w:rFonts w:ascii="ＭＳ 明朝" w:eastAsia="ＭＳ 明朝" w:hAnsi="ＭＳ 明朝" w:hint="eastAsia"/>
          <w:color w:val="000000"/>
          <w:spacing w:val="2"/>
          <w:szCs w:val="14"/>
        </w:rPr>
        <w:t>は</w:t>
      </w:r>
      <w:r w:rsidR="001B069D">
        <w:rPr>
          <w:rFonts w:ascii="ＭＳ 明朝" w:eastAsia="ＭＳ 明朝" w:hAnsi="ＭＳ 明朝" w:hint="eastAsia"/>
          <w:color w:val="000000"/>
          <w:spacing w:val="2"/>
          <w:szCs w:val="14"/>
        </w:rPr>
        <w:t>、</w:t>
      </w:r>
      <w:r w:rsidR="00E04CC4" w:rsidRPr="00AE1BBB">
        <w:rPr>
          <w:rFonts w:ascii="ＭＳ 明朝" w:eastAsia="ＭＳ 明朝" w:hAnsi="ＭＳ 明朝" w:hint="eastAsia"/>
          <w:color w:val="000000"/>
          <w:spacing w:val="2"/>
          <w:szCs w:val="14"/>
        </w:rPr>
        <w:t>あらかじめ</w:t>
      </w:r>
      <w:r w:rsidR="00776D5B" w:rsidRPr="00AE1BBB">
        <w:rPr>
          <w:rFonts w:ascii="ＭＳ 明朝" w:eastAsia="ＭＳ 明朝" w:hAnsi="ＭＳ 明朝" w:hint="eastAsia"/>
          <w:color w:val="000000"/>
          <w:spacing w:val="2"/>
          <w:szCs w:val="14"/>
        </w:rPr>
        <w:t>発注者</w:t>
      </w:r>
      <w:r w:rsidR="00E04CC4" w:rsidRPr="00AE1BBB">
        <w:rPr>
          <w:rFonts w:ascii="ＭＳ 明朝" w:eastAsia="ＭＳ 明朝" w:hAnsi="ＭＳ 明朝" w:hint="eastAsia"/>
          <w:color w:val="000000"/>
          <w:spacing w:val="2"/>
          <w:szCs w:val="14"/>
        </w:rPr>
        <w:t>の意見をきかなければならない。ただし</w:t>
      </w:r>
      <w:r w:rsidR="001B069D">
        <w:rPr>
          <w:rFonts w:ascii="ＭＳ 明朝" w:eastAsia="ＭＳ 明朝" w:hAnsi="ＭＳ 明朝" w:hint="eastAsia"/>
          <w:color w:val="000000"/>
          <w:spacing w:val="2"/>
          <w:szCs w:val="14"/>
        </w:rPr>
        <w:t>、</w:t>
      </w:r>
      <w:r w:rsidR="00E04CC4" w:rsidRPr="00AE1BBB">
        <w:rPr>
          <w:rFonts w:ascii="ＭＳ 明朝" w:eastAsia="ＭＳ 明朝" w:hAnsi="ＭＳ 明朝" w:hint="eastAsia"/>
          <w:color w:val="000000"/>
          <w:spacing w:val="2"/>
          <w:szCs w:val="14"/>
        </w:rPr>
        <w:t>緊急やむを得ない事情があるときはこの限りではない。</w:t>
      </w:r>
    </w:p>
    <w:p w14:paraId="3BF58B27" w14:textId="7A59F63F" w:rsidR="00E04CC4" w:rsidRPr="00AE1BBB" w:rsidRDefault="00F3390C" w:rsidP="00AE1BBB">
      <w:pPr>
        <w:autoSpaceDE/>
        <w:autoSpaceDN/>
        <w:spacing w:line="239" w:lineRule="exact"/>
        <w:ind w:left="123" w:hangingChars="100" w:hanging="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３  </w:t>
      </w:r>
      <w:r w:rsidR="00776D5B" w:rsidRPr="00AE1BBB">
        <w:rPr>
          <w:rFonts w:ascii="ＭＳ 明朝" w:eastAsia="ＭＳ 明朝" w:hAnsi="ＭＳ 明朝" w:hint="eastAsia"/>
          <w:color w:val="000000"/>
          <w:spacing w:val="2"/>
          <w:sz w:val="14"/>
          <w:szCs w:val="14"/>
        </w:rPr>
        <w:t>受注者</w:t>
      </w:r>
      <w:r w:rsidR="00E04CC4"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第１項の措置をとったときは</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延滞なくその内容を書面により</w:t>
      </w:r>
      <w:r w:rsidR="00776D5B" w:rsidRPr="00AE1BBB">
        <w:rPr>
          <w:rFonts w:ascii="ＭＳ 明朝" w:eastAsia="ＭＳ 明朝" w:hAnsi="ＭＳ 明朝" w:hint="eastAsia"/>
          <w:color w:val="000000"/>
          <w:spacing w:val="2"/>
          <w:sz w:val="14"/>
          <w:szCs w:val="14"/>
        </w:rPr>
        <w:t>発注者</w:t>
      </w:r>
      <w:r w:rsidR="00E04CC4" w:rsidRPr="00AE1BBB">
        <w:rPr>
          <w:rFonts w:ascii="ＭＳ 明朝" w:eastAsia="ＭＳ 明朝" w:hAnsi="ＭＳ 明朝" w:hint="eastAsia"/>
          <w:color w:val="000000"/>
          <w:spacing w:val="2"/>
          <w:sz w:val="14"/>
          <w:szCs w:val="14"/>
        </w:rPr>
        <w:t>に通知しなければならない。</w:t>
      </w:r>
    </w:p>
    <w:p w14:paraId="55E839FF"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（監督員）</w:t>
      </w:r>
    </w:p>
    <w:p w14:paraId="4905DBE1" w14:textId="435B0998"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第６条</w:t>
      </w:r>
      <w:r w:rsidR="00F3390C" w:rsidRPr="00AE1BBB">
        <w:rPr>
          <w:rFonts w:ascii="ＭＳ 明朝" w:eastAsia="ＭＳ 明朝" w:hAnsi="ＭＳ 明朝" w:hint="eastAsia"/>
          <w:b/>
          <w:bCs/>
          <w:color w:val="000000"/>
          <w:spacing w:val="2"/>
          <w:sz w:val="14"/>
          <w:szCs w:val="14"/>
        </w:rPr>
        <w:t xml:space="preserve">  </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必要と認めるときは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の修繕の履行について監督員を派遣することができるものとし</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監督員の職務執行に協力するものとする。</w:t>
      </w:r>
    </w:p>
    <w:p w14:paraId="00D12454" w14:textId="77777777" w:rsidR="00E04CC4" w:rsidRPr="00AE1BBB" w:rsidRDefault="00E04CC4" w:rsidP="00AE1BBB">
      <w:pPr>
        <w:autoSpaceDE/>
        <w:autoSpaceDN/>
        <w:snapToGrid w:val="0"/>
        <w:spacing w:line="239" w:lineRule="exact"/>
        <w:ind w:left="123" w:hangingChars="100" w:hanging="123"/>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color w:val="000000"/>
          <w:spacing w:val="2"/>
          <w:sz w:val="14"/>
          <w:szCs w:val="14"/>
        </w:rPr>
        <w:t xml:space="preserve">　</w:t>
      </w:r>
      <w:r w:rsidRPr="00AE1BBB">
        <w:rPr>
          <w:rFonts w:ascii="ＭＳ 明朝" w:eastAsia="ＭＳ 明朝" w:hAnsi="ＭＳ 明朝" w:hint="eastAsia"/>
          <w:bCs/>
          <w:color w:val="000000"/>
          <w:spacing w:val="2"/>
          <w:sz w:val="14"/>
          <w:szCs w:val="14"/>
        </w:rPr>
        <w:t>（一般的損害等）</w:t>
      </w:r>
    </w:p>
    <w:p w14:paraId="726B58F8" w14:textId="0C5136DF" w:rsidR="00E04CC4" w:rsidRPr="00AE1BBB" w:rsidRDefault="00E04CC4" w:rsidP="00AE1BBB">
      <w:pPr>
        <w:autoSpaceDE/>
        <w:autoSpaceDN/>
        <w:snapToGrid w:val="0"/>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第７条</w:t>
      </w:r>
      <w:r w:rsidR="00F3390C" w:rsidRPr="00AE1BBB">
        <w:rPr>
          <w:rFonts w:ascii="ＭＳ 明朝" w:eastAsia="ＭＳ 明朝" w:hAnsi="ＭＳ 明朝" w:hint="eastAsia"/>
          <w:color w:val="000000"/>
          <w:spacing w:val="2"/>
          <w:sz w:val="14"/>
          <w:szCs w:val="14"/>
        </w:rPr>
        <w:t xml:space="preserve">  </w:t>
      </w:r>
      <w:r w:rsidRPr="00AE1BBB">
        <w:rPr>
          <w:rFonts w:ascii="ＭＳ 明朝" w:eastAsia="ＭＳ 明朝" w:hAnsi="ＭＳ 明朝" w:hint="eastAsia"/>
          <w:color w:val="000000"/>
          <w:spacing w:val="2"/>
          <w:sz w:val="14"/>
          <w:szCs w:val="14"/>
        </w:rPr>
        <w:t>この契約の履行に関して契約期間中に発生した損害（第三者に及ぼした損害を含む。）については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がその費用を負担するものとする。ただし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その損害（保険その他によりてん補された部分を除く。）のうち</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の責めに帰すべき事由により生じたものについては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が負担する。</w:t>
      </w:r>
    </w:p>
    <w:p w14:paraId="1B41139D"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（契約の変更及び中止）</w:t>
      </w:r>
    </w:p>
    <w:p w14:paraId="2A9A343F" w14:textId="18D890C6"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第８条</w:t>
      </w:r>
      <w:r w:rsidR="00F3390C" w:rsidRPr="00AE1BBB">
        <w:rPr>
          <w:rFonts w:ascii="ＭＳ 明朝" w:eastAsia="ＭＳ 明朝" w:hAnsi="ＭＳ 明朝" w:hint="eastAsia"/>
          <w:color w:val="000000"/>
          <w:spacing w:val="2"/>
          <w:sz w:val="14"/>
          <w:szCs w:val="14"/>
        </w:rPr>
        <w:t xml:space="preserve">  </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必要があると認めるときは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仕様書等を変更し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若しくは作業を一時中止し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又はこれを打ち切ることができる。この場合において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契約金額</w:t>
      </w:r>
      <w:r w:rsidR="001B069D">
        <w:rPr>
          <w:rFonts w:ascii="ＭＳ 明朝" w:eastAsia="ＭＳ 明朝" w:hAnsi="ＭＳ 明朝" w:hint="eastAsia"/>
          <w:color w:val="000000"/>
          <w:spacing w:val="2"/>
          <w:sz w:val="14"/>
          <w:szCs w:val="14"/>
        </w:rPr>
        <w:t>、</w:t>
      </w:r>
      <w:r w:rsidR="00154D31" w:rsidRPr="00AE1BBB">
        <w:rPr>
          <w:rFonts w:ascii="ＭＳ 明朝" w:eastAsia="ＭＳ 明朝" w:hAnsi="ＭＳ 明朝" w:hint="eastAsia"/>
          <w:color w:val="000000"/>
          <w:spacing w:val="2"/>
          <w:sz w:val="14"/>
          <w:szCs w:val="14"/>
        </w:rPr>
        <w:t>修繕</w:t>
      </w:r>
      <w:r w:rsidRPr="00AE1BBB">
        <w:rPr>
          <w:rFonts w:ascii="ＭＳ 明朝" w:eastAsia="ＭＳ 明朝" w:hAnsi="ＭＳ 明朝" w:hint="eastAsia"/>
          <w:color w:val="000000"/>
          <w:spacing w:val="2"/>
          <w:sz w:val="14"/>
          <w:szCs w:val="14"/>
        </w:rPr>
        <w:t>の期間その他この契約に定める条件について変更する必要があるときは</w:t>
      </w:r>
      <w:r w:rsidR="001B069D">
        <w:rPr>
          <w:rFonts w:ascii="ＭＳ 明朝" w:eastAsia="ＭＳ 明朝" w:hAnsi="ＭＳ 明朝" w:hint="eastAsia"/>
          <w:color w:val="000000"/>
          <w:spacing w:val="2"/>
          <w:sz w:val="14"/>
          <w:szCs w:val="14"/>
        </w:rPr>
        <w:t>、</w:t>
      </w:r>
      <w:r w:rsidR="00E15BD2" w:rsidRPr="00AE1BBB">
        <w:rPr>
          <w:rFonts w:ascii="ＭＳ 明朝" w:eastAsia="ＭＳ 明朝" w:hAnsi="ＭＳ 明朝" w:hint="eastAsia"/>
          <w:color w:val="000000"/>
          <w:spacing w:val="2"/>
          <w:sz w:val="14"/>
          <w:szCs w:val="14"/>
        </w:rPr>
        <w:t>発注者と受注者とが協議</w:t>
      </w:r>
      <w:r w:rsidRPr="00AE1BBB">
        <w:rPr>
          <w:rFonts w:ascii="ＭＳ 明朝" w:eastAsia="ＭＳ 明朝" w:hAnsi="ＭＳ 明朝" w:hint="eastAsia"/>
          <w:color w:val="000000"/>
          <w:spacing w:val="2"/>
          <w:sz w:val="14"/>
          <w:szCs w:val="14"/>
        </w:rPr>
        <w:t>して定めるものとする。</w:t>
      </w:r>
    </w:p>
    <w:p w14:paraId="78D30FED" w14:textId="4E4A1D23" w:rsidR="00E04CC4" w:rsidRPr="00AE1BBB" w:rsidRDefault="00F3390C" w:rsidP="00AE1BBB">
      <w:pPr>
        <w:autoSpaceDE/>
        <w:autoSpaceDN/>
        <w:spacing w:line="239" w:lineRule="exact"/>
        <w:ind w:left="123" w:hangingChars="100" w:hanging="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２  </w:t>
      </w:r>
      <w:r w:rsidR="00E04CC4" w:rsidRPr="00AE1BBB">
        <w:rPr>
          <w:rFonts w:ascii="ＭＳ 明朝" w:eastAsia="ＭＳ 明朝" w:hAnsi="ＭＳ 明朝" w:hint="eastAsia"/>
          <w:color w:val="000000"/>
          <w:spacing w:val="2"/>
          <w:sz w:val="14"/>
          <w:szCs w:val="14"/>
        </w:rPr>
        <w:t>前項の場合において</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受注者</w:t>
      </w:r>
      <w:r w:rsidR="00E04CC4" w:rsidRPr="00AE1BBB">
        <w:rPr>
          <w:rFonts w:ascii="ＭＳ 明朝" w:eastAsia="ＭＳ 明朝" w:hAnsi="ＭＳ 明朝" w:hint="eastAsia"/>
          <w:color w:val="000000"/>
          <w:spacing w:val="2"/>
          <w:sz w:val="14"/>
          <w:szCs w:val="14"/>
        </w:rPr>
        <w:t>が損害を受けたときは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00E04CC4" w:rsidRPr="00AE1BBB">
        <w:rPr>
          <w:rFonts w:ascii="ＭＳ 明朝" w:eastAsia="ＭＳ 明朝" w:hAnsi="ＭＳ 明朝" w:hint="eastAsia"/>
          <w:color w:val="000000"/>
          <w:spacing w:val="2"/>
          <w:sz w:val="14"/>
          <w:szCs w:val="14"/>
        </w:rPr>
        <w:t>はその損害額を賠償しなければならない。ただし</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賠償額は</w:t>
      </w:r>
      <w:r w:rsidR="00E15BD2" w:rsidRPr="00AE1BBB">
        <w:rPr>
          <w:rFonts w:ascii="ＭＳ 明朝" w:eastAsia="ＭＳ 明朝" w:hAnsi="ＭＳ 明朝" w:hint="eastAsia"/>
          <w:color w:val="000000"/>
          <w:spacing w:val="2"/>
          <w:sz w:val="14"/>
          <w:szCs w:val="14"/>
        </w:rPr>
        <w:t>発注者と受注者とが協議</w:t>
      </w:r>
      <w:r w:rsidR="00E04CC4" w:rsidRPr="00AE1BBB">
        <w:rPr>
          <w:rFonts w:ascii="ＭＳ 明朝" w:eastAsia="ＭＳ 明朝" w:hAnsi="ＭＳ 明朝" w:hint="eastAsia"/>
          <w:color w:val="000000"/>
          <w:spacing w:val="2"/>
          <w:sz w:val="14"/>
          <w:szCs w:val="14"/>
        </w:rPr>
        <w:t>して定めるものとする。</w:t>
      </w:r>
    </w:p>
    <w:p w14:paraId="5416FC65"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（契約期間の延長）</w:t>
      </w:r>
    </w:p>
    <w:p w14:paraId="10DD8DEE" w14:textId="4BD243FB"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第９条</w:t>
      </w:r>
      <w:r w:rsidR="00F3390C" w:rsidRPr="00AE1BBB">
        <w:rPr>
          <w:rFonts w:ascii="ＭＳ 明朝" w:eastAsia="ＭＳ 明朝" w:hAnsi="ＭＳ 明朝" w:hint="eastAsia"/>
          <w:b/>
          <w:bCs/>
          <w:color w:val="000000"/>
          <w:spacing w:val="2"/>
          <w:sz w:val="14"/>
          <w:szCs w:val="14"/>
        </w:rPr>
        <w:t xml:space="preserve">  </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天災地変その他やむを得ない理由により契約期間内に修繕を完了することができないときは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契約期間内にその理由等を詳記した期間延長の申出書を提出しなければならない。</w:t>
      </w:r>
    </w:p>
    <w:p w14:paraId="1E9A91C5" w14:textId="2BCA6AB3" w:rsidR="00E04CC4" w:rsidRPr="00AE1BBB" w:rsidRDefault="00F3390C" w:rsidP="00AE1BBB">
      <w:pPr>
        <w:autoSpaceDE/>
        <w:autoSpaceDN/>
        <w:spacing w:line="239" w:lineRule="exact"/>
        <w:ind w:left="123" w:hangingChars="100" w:hanging="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２  </w:t>
      </w:r>
      <w:r w:rsidR="00776D5B" w:rsidRPr="00AE1BBB">
        <w:rPr>
          <w:rFonts w:ascii="ＭＳ 明朝" w:eastAsia="ＭＳ 明朝" w:hAnsi="ＭＳ 明朝" w:hint="eastAsia"/>
          <w:color w:val="000000"/>
          <w:spacing w:val="2"/>
          <w:sz w:val="14"/>
          <w:szCs w:val="14"/>
        </w:rPr>
        <w:t>発注者</w:t>
      </w:r>
      <w:r w:rsidR="00E04CC4"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前項の規定により申出書を受理したときは</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内容を検討し</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正当であると認めたときは期間を延長することができる。この場合における延長日数は</w:t>
      </w:r>
      <w:r w:rsidR="001B069D">
        <w:rPr>
          <w:rFonts w:ascii="ＭＳ 明朝" w:eastAsia="ＭＳ 明朝" w:hAnsi="ＭＳ 明朝" w:hint="eastAsia"/>
          <w:color w:val="000000"/>
          <w:spacing w:val="2"/>
          <w:sz w:val="14"/>
          <w:szCs w:val="14"/>
        </w:rPr>
        <w:t>、</w:t>
      </w:r>
      <w:r w:rsidR="00E15BD2" w:rsidRPr="00AE1BBB">
        <w:rPr>
          <w:rFonts w:ascii="ＭＳ 明朝" w:eastAsia="ＭＳ 明朝" w:hAnsi="ＭＳ 明朝" w:hint="eastAsia"/>
          <w:color w:val="000000"/>
          <w:spacing w:val="2"/>
          <w:sz w:val="14"/>
          <w:szCs w:val="14"/>
        </w:rPr>
        <w:t>発注者と受注者とが協議</w:t>
      </w:r>
      <w:r w:rsidR="00E04CC4" w:rsidRPr="00AE1BBB">
        <w:rPr>
          <w:rFonts w:ascii="ＭＳ 明朝" w:eastAsia="ＭＳ 明朝" w:hAnsi="ＭＳ 明朝" w:hint="eastAsia"/>
          <w:color w:val="000000"/>
          <w:spacing w:val="2"/>
          <w:sz w:val="14"/>
          <w:szCs w:val="14"/>
        </w:rPr>
        <w:t>して書面をもって定めるものとする。</w:t>
      </w:r>
    </w:p>
    <w:p w14:paraId="2AD6EFC9"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（危険負担）</w:t>
      </w:r>
    </w:p>
    <w:p w14:paraId="12B9B4DC" w14:textId="4255D02F" w:rsidR="00A719BF" w:rsidRPr="00AE1BBB" w:rsidRDefault="00A719BF"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第10条</w:t>
      </w:r>
      <w:r w:rsidRPr="00AE1BBB">
        <w:rPr>
          <w:rFonts w:ascii="ＭＳ 明朝" w:eastAsia="ＭＳ 明朝" w:hAnsi="ＭＳ 明朝" w:hint="eastAsia"/>
          <w:color w:val="000000"/>
          <w:spacing w:val="2"/>
          <w:sz w:val="14"/>
          <w:szCs w:val="14"/>
        </w:rPr>
        <w:t xml:space="preserve">　発注者と受注者双方の責めに帰することができない事由により</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受注者が修繕の全部又は一部を完了することができない場合には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発注者は契約を解除することができる。</w:t>
      </w:r>
    </w:p>
    <w:p w14:paraId="795C104B"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（検査）</w:t>
      </w:r>
    </w:p>
    <w:p w14:paraId="5BEA0C2C" w14:textId="6112A3AE"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w:t>
      </w:r>
      <w:r w:rsidRPr="00AB4158">
        <w:rPr>
          <w:rFonts w:ascii="ＭＳ 明朝" w:eastAsia="ＭＳ 明朝" w:hAnsi="ＭＳ 明朝" w:hint="eastAsia"/>
          <w:b/>
          <w:bCs/>
          <w:color w:val="000000"/>
          <w:spacing w:val="46"/>
          <w:w w:val="83"/>
          <w:kern w:val="0"/>
          <w:sz w:val="14"/>
          <w:szCs w:val="14"/>
          <w:fitText w:val="164" w:id="-1210921215"/>
        </w:rPr>
        <w:t>1</w:t>
      </w:r>
      <w:r w:rsidRPr="00AB4158">
        <w:rPr>
          <w:rFonts w:ascii="ＭＳ 明朝" w:eastAsia="ＭＳ 明朝" w:hAnsi="ＭＳ 明朝" w:hint="eastAsia"/>
          <w:b/>
          <w:bCs/>
          <w:color w:val="000000"/>
          <w:spacing w:val="1"/>
          <w:w w:val="83"/>
          <w:kern w:val="0"/>
          <w:sz w:val="14"/>
          <w:szCs w:val="14"/>
          <w:fitText w:val="164" w:id="-1210921215"/>
        </w:rPr>
        <w:t>1</w:t>
      </w:r>
      <w:r w:rsidRPr="00AE1BBB">
        <w:rPr>
          <w:rFonts w:ascii="ＭＳ 明朝" w:eastAsia="ＭＳ 明朝" w:hAnsi="ＭＳ 明朝" w:hint="eastAsia"/>
          <w:b/>
          <w:bCs/>
          <w:color w:val="000000"/>
          <w:spacing w:val="2"/>
          <w:sz w:val="14"/>
          <w:szCs w:val="14"/>
        </w:rPr>
        <w:t>条</w:t>
      </w:r>
      <w:r w:rsidR="00F3390C" w:rsidRPr="00AE1BBB">
        <w:rPr>
          <w:rFonts w:ascii="ＭＳ 明朝" w:eastAsia="ＭＳ 明朝" w:hAnsi="ＭＳ 明朝" w:hint="eastAsia"/>
          <w:b/>
          <w:bCs/>
          <w:color w:val="000000"/>
          <w:spacing w:val="2"/>
          <w:sz w:val="14"/>
          <w:szCs w:val="14"/>
        </w:rPr>
        <w:t xml:space="preserve">  </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修繕が完了したときは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速やかに</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に対して報告しなければならない。ただし</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が必要でないと認めるときはこの限りではない。</w:t>
      </w:r>
    </w:p>
    <w:p w14:paraId="3CE1E8CC" w14:textId="56B01483" w:rsidR="00E04CC4" w:rsidRPr="00AE1BBB" w:rsidRDefault="00F3390C" w:rsidP="00AE1BBB">
      <w:pPr>
        <w:autoSpaceDE/>
        <w:autoSpaceDN/>
        <w:spacing w:line="239" w:lineRule="exact"/>
        <w:ind w:left="123" w:hangingChars="100" w:hanging="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２  </w:t>
      </w:r>
      <w:r w:rsidR="00776D5B" w:rsidRPr="00AE1BBB">
        <w:rPr>
          <w:rFonts w:ascii="ＭＳ 明朝" w:eastAsia="ＭＳ 明朝" w:hAnsi="ＭＳ 明朝" w:hint="eastAsia"/>
          <w:color w:val="000000"/>
          <w:spacing w:val="2"/>
          <w:sz w:val="14"/>
          <w:szCs w:val="14"/>
        </w:rPr>
        <w:t>発注者</w:t>
      </w:r>
      <w:r w:rsidR="00E04CC4"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前項の報告を受けたときはその日から</w:t>
      </w:r>
      <w:r w:rsidR="00AC559E" w:rsidRPr="00AB4158">
        <w:rPr>
          <w:rFonts w:ascii="ＭＳ 明朝" w:eastAsia="ＭＳ 明朝" w:hAnsi="ＭＳ 明朝" w:hint="eastAsia"/>
          <w:color w:val="000000"/>
          <w:spacing w:val="23"/>
          <w:kern w:val="0"/>
          <w:sz w:val="14"/>
          <w:szCs w:val="14"/>
          <w:fitText w:val="164" w:id="-1210921214"/>
        </w:rPr>
        <w:t>1</w:t>
      </w:r>
      <w:r w:rsidR="00AC559E" w:rsidRPr="00AB4158">
        <w:rPr>
          <w:rFonts w:ascii="ＭＳ 明朝" w:eastAsia="ＭＳ 明朝" w:hAnsi="ＭＳ 明朝" w:hint="eastAsia"/>
          <w:color w:val="000000"/>
          <w:spacing w:val="2"/>
          <w:kern w:val="0"/>
          <w:sz w:val="14"/>
          <w:szCs w:val="14"/>
          <w:fitText w:val="164" w:id="-1210921214"/>
        </w:rPr>
        <w:t>0</w:t>
      </w:r>
      <w:r w:rsidR="00E04CC4" w:rsidRPr="00AE1BBB">
        <w:rPr>
          <w:rFonts w:ascii="ＭＳ 明朝" w:eastAsia="ＭＳ 明朝" w:hAnsi="ＭＳ 明朝" w:hint="eastAsia"/>
          <w:color w:val="000000"/>
          <w:spacing w:val="2"/>
          <w:sz w:val="14"/>
          <w:szCs w:val="14"/>
        </w:rPr>
        <w:t>日以内に速やかに</w:t>
      </w:r>
      <w:r w:rsidR="00154D31" w:rsidRPr="00AE1BBB">
        <w:rPr>
          <w:rFonts w:ascii="ＭＳ 明朝" w:eastAsia="ＭＳ 明朝" w:hAnsi="ＭＳ 明朝" w:hint="eastAsia"/>
          <w:color w:val="000000"/>
          <w:spacing w:val="2"/>
          <w:sz w:val="14"/>
          <w:szCs w:val="14"/>
        </w:rPr>
        <w:t>修繕</w:t>
      </w:r>
      <w:r w:rsidR="00E04CC4" w:rsidRPr="00AE1BBB">
        <w:rPr>
          <w:rFonts w:ascii="ＭＳ 明朝" w:eastAsia="ＭＳ 明朝" w:hAnsi="ＭＳ 明朝" w:hint="eastAsia"/>
          <w:color w:val="000000"/>
          <w:spacing w:val="2"/>
          <w:sz w:val="14"/>
          <w:szCs w:val="14"/>
        </w:rPr>
        <w:t>完了の確認検査（以下「検査」という。）を行うものとする。</w:t>
      </w:r>
    </w:p>
    <w:p w14:paraId="41ACBAC4" w14:textId="684E9D5C" w:rsidR="00E04CC4" w:rsidRPr="00AE1BBB" w:rsidRDefault="00F3390C" w:rsidP="00AE1BBB">
      <w:pPr>
        <w:autoSpaceDE/>
        <w:autoSpaceDN/>
        <w:spacing w:line="239" w:lineRule="exact"/>
        <w:ind w:left="123" w:hangingChars="100" w:hanging="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３  </w:t>
      </w:r>
      <w:r w:rsidR="00776D5B" w:rsidRPr="00AE1BBB">
        <w:rPr>
          <w:rFonts w:ascii="ＭＳ 明朝" w:eastAsia="ＭＳ 明朝" w:hAnsi="ＭＳ 明朝" w:hint="eastAsia"/>
          <w:color w:val="000000"/>
          <w:spacing w:val="2"/>
          <w:sz w:val="14"/>
          <w:szCs w:val="14"/>
        </w:rPr>
        <w:t>受注者</w:t>
      </w:r>
      <w:r w:rsidR="00E04CC4"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前項の検査の結果不合格となり補正を命じられたときは</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速やかに当該補正を行い</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00E04CC4" w:rsidRPr="00AE1BBB">
        <w:rPr>
          <w:rFonts w:ascii="ＭＳ 明朝" w:eastAsia="ＭＳ 明朝" w:hAnsi="ＭＳ 明朝" w:hint="eastAsia"/>
          <w:color w:val="000000"/>
          <w:spacing w:val="2"/>
          <w:sz w:val="14"/>
          <w:szCs w:val="14"/>
        </w:rPr>
        <w:t>の再検査を受けなければならない。この場合</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再検査の実施については前項の規定を準用する。</w:t>
      </w:r>
    </w:p>
    <w:p w14:paraId="1A85D72F"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（履行遅滞の場合の損害金）</w:t>
      </w:r>
    </w:p>
    <w:p w14:paraId="1B9CE1B8" w14:textId="6D28E818"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w:t>
      </w:r>
      <w:r w:rsidRPr="00AB4158">
        <w:rPr>
          <w:rFonts w:ascii="ＭＳ 明朝" w:eastAsia="ＭＳ 明朝" w:hAnsi="ＭＳ 明朝" w:hint="eastAsia"/>
          <w:b/>
          <w:bCs/>
          <w:color w:val="000000"/>
          <w:spacing w:val="46"/>
          <w:w w:val="83"/>
          <w:kern w:val="0"/>
          <w:sz w:val="14"/>
          <w:szCs w:val="14"/>
          <w:fitText w:val="164" w:id="-1210921213"/>
        </w:rPr>
        <w:t>1</w:t>
      </w:r>
      <w:r w:rsidRPr="00AB4158">
        <w:rPr>
          <w:rFonts w:ascii="ＭＳ 明朝" w:eastAsia="ＭＳ 明朝" w:hAnsi="ＭＳ 明朝" w:hint="eastAsia"/>
          <w:b/>
          <w:bCs/>
          <w:color w:val="000000"/>
          <w:spacing w:val="1"/>
          <w:w w:val="83"/>
          <w:kern w:val="0"/>
          <w:sz w:val="14"/>
          <w:szCs w:val="14"/>
          <w:fitText w:val="164" w:id="-1210921213"/>
        </w:rPr>
        <w:t>2</w:t>
      </w:r>
      <w:r w:rsidRPr="00AE1BBB">
        <w:rPr>
          <w:rFonts w:ascii="ＭＳ 明朝" w:eastAsia="ＭＳ 明朝" w:hAnsi="ＭＳ 明朝" w:hint="eastAsia"/>
          <w:b/>
          <w:bCs/>
          <w:color w:val="000000"/>
          <w:spacing w:val="2"/>
          <w:sz w:val="14"/>
          <w:szCs w:val="14"/>
        </w:rPr>
        <w:t>条</w:t>
      </w:r>
      <w:r w:rsidR="00F3390C" w:rsidRPr="00AE1BBB">
        <w:rPr>
          <w:rFonts w:ascii="ＭＳ 明朝" w:eastAsia="ＭＳ 明朝" w:hAnsi="ＭＳ 明朝" w:hint="eastAsia"/>
          <w:b/>
          <w:bCs/>
          <w:color w:val="000000"/>
          <w:spacing w:val="2"/>
          <w:sz w:val="14"/>
          <w:szCs w:val="14"/>
        </w:rPr>
        <w:t xml:space="preserve">  </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の責に帰すべき事由により</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契約期間内に修繕を完了することができない場合において契約期間後に完了の見込みがあるときは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から遅延日数に応じ</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年</w:t>
      </w:r>
      <w:r w:rsidR="004C5F9F" w:rsidRPr="00AE1BBB">
        <w:rPr>
          <w:rFonts w:ascii="ＭＳ 明朝" w:eastAsia="ＭＳ 明朝" w:hAnsi="ＭＳ 明朝" w:hint="eastAsia"/>
          <w:color w:val="000000"/>
          <w:spacing w:val="2"/>
          <w:sz w:val="14"/>
          <w:szCs w:val="14"/>
        </w:rPr>
        <w:t>2.</w:t>
      </w:r>
      <w:r w:rsidR="00147A8A">
        <w:rPr>
          <w:rFonts w:ascii="ＭＳ 明朝" w:eastAsia="ＭＳ 明朝" w:hAnsi="ＭＳ 明朝" w:hint="eastAsia"/>
          <w:color w:val="000000"/>
          <w:spacing w:val="2"/>
          <w:sz w:val="14"/>
          <w:szCs w:val="14"/>
        </w:rPr>
        <w:t>5</w:t>
      </w:r>
      <w:r w:rsidR="00AC559E" w:rsidRPr="00AE1BBB">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の割合で計算した額の遅延損害金を徴収することができる。ただし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検査又は再検査に要した日数は遅延日数に算入しないものとする。</w:t>
      </w:r>
    </w:p>
    <w:p w14:paraId="6C8C19CC"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（代金の支払）</w:t>
      </w:r>
    </w:p>
    <w:p w14:paraId="55C68BAA" w14:textId="57EA062D"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w:t>
      </w:r>
      <w:r w:rsidRPr="00AE1BBB">
        <w:rPr>
          <w:rFonts w:ascii="ＭＳ 明朝" w:eastAsia="ＭＳ 明朝" w:hAnsi="ＭＳ 明朝" w:hint="eastAsia"/>
          <w:b/>
          <w:bCs/>
          <w:color w:val="000000"/>
          <w:spacing w:val="23"/>
          <w:kern w:val="0"/>
          <w:sz w:val="14"/>
          <w:szCs w:val="14"/>
          <w:fitText w:val="164" w:id="-1210921212"/>
        </w:rPr>
        <w:t>1</w:t>
      </w:r>
      <w:r w:rsidRPr="00AE1BBB">
        <w:rPr>
          <w:rFonts w:ascii="ＭＳ 明朝" w:eastAsia="ＭＳ 明朝" w:hAnsi="ＭＳ 明朝" w:hint="eastAsia"/>
          <w:b/>
          <w:bCs/>
          <w:color w:val="000000"/>
          <w:spacing w:val="2"/>
          <w:kern w:val="0"/>
          <w:sz w:val="14"/>
          <w:szCs w:val="14"/>
          <w:fitText w:val="164" w:id="-1210921212"/>
        </w:rPr>
        <w:t>3</w:t>
      </w:r>
      <w:r w:rsidRPr="00AE1BBB">
        <w:rPr>
          <w:rFonts w:ascii="ＭＳ 明朝" w:eastAsia="ＭＳ 明朝" w:hAnsi="ＭＳ 明朝" w:hint="eastAsia"/>
          <w:b/>
          <w:bCs/>
          <w:color w:val="000000"/>
          <w:spacing w:val="2"/>
          <w:sz w:val="14"/>
          <w:szCs w:val="14"/>
        </w:rPr>
        <w:t>条</w:t>
      </w:r>
      <w:r w:rsidR="00F3390C" w:rsidRPr="00AE1BBB">
        <w:rPr>
          <w:rFonts w:ascii="ＭＳ 明朝" w:eastAsia="ＭＳ 明朝" w:hAnsi="ＭＳ 明朝" w:hint="eastAsia"/>
          <w:b/>
          <w:bCs/>
          <w:color w:val="000000"/>
          <w:spacing w:val="2"/>
          <w:sz w:val="14"/>
          <w:szCs w:val="14"/>
        </w:rPr>
        <w:t xml:space="preserve">  </w:t>
      </w:r>
      <w:r w:rsidRPr="00AE1BBB">
        <w:rPr>
          <w:rFonts w:ascii="ＭＳ 明朝" w:eastAsia="ＭＳ 明朝" w:hAnsi="ＭＳ 明朝" w:hint="eastAsia"/>
          <w:color w:val="000000"/>
          <w:spacing w:val="2"/>
          <w:sz w:val="14"/>
          <w:szCs w:val="14"/>
        </w:rPr>
        <w:t>契約代金は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一括払いとし</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の検査完了後</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の適法な請求書を受理した日から</w:t>
      </w:r>
      <w:r w:rsidR="00AC559E" w:rsidRPr="00AE1BBB">
        <w:rPr>
          <w:rFonts w:ascii="ＭＳ 明朝" w:eastAsia="ＭＳ 明朝" w:hAnsi="ＭＳ 明朝" w:hint="eastAsia"/>
          <w:color w:val="000000"/>
          <w:spacing w:val="23"/>
          <w:kern w:val="0"/>
          <w:sz w:val="14"/>
          <w:szCs w:val="14"/>
          <w:fitText w:val="164" w:id="-1210921210"/>
        </w:rPr>
        <w:t>3</w:t>
      </w:r>
      <w:r w:rsidR="00AC559E" w:rsidRPr="00AE1BBB">
        <w:rPr>
          <w:rFonts w:ascii="ＭＳ 明朝" w:eastAsia="ＭＳ 明朝" w:hAnsi="ＭＳ 明朝" w:hint="eastAsia"/>
          <w:color w:val="000000"/>
          <w:spacing w:val="2"/>
          <w:kern w:val="0"/>
          <w:sz w:val="14"/>
          <w:szCs w:val="14"/>
          <w:fitText w:val="164" w:id="-1210921210"/>
        </w:rPr>
        <w:t>0</w:t>
      </w:r>
      <w:r w:rsidRPr="00AE1BBB">
        <w:rPr>
          <w:rFonts w:ascii="ＭＳ 明朝" w:eastAsia="ＭＳ 明朝" w:hAnsi="ＭＳ 明朝" w:hint="eastAsia"/>
          <w:color w:val="000000"/>
          <w:spacing w:val="2"/>
          <w:sz w:val="14"/>
          <w:szCs w:val="14"/>
        </w:rPr>
        <w:t>日以内に支払うものとする。</w:t>
      </w:r>
    </w:p>
    <w:p w14:paraId="3CE8C99B" w14:textId="131BB1D4" w:rsidR="00E04CC4" w:rsidRPr="00AE1BBB" w:rsidRDefault="00F3390C" w:rsidP="00AE1BBB">
      <w:pPr>
        <w:autoSpaceDE/>
        <w:autoSpaceDN/>
        <w:spacing w:line="239" w:lineRule="exact"/>
        <w:ind w:left="123" w:hangingChars="100" w:hanging="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２  </w:t>
      </w:r>
      <w:r w:rsidR="00E04CC4" w:rsidRPr="00AE1BBB">
        <w:rPr>
          <w:rFonts w:ascii="ＭＳ 明朝" w:eastAsia="ＭＳ 明朝" w:hAnsi="ＭＳ 明朝" w:hint="eastAsia"/>
          <w:color w:val="000000"/>
          <w:spacing w:val="2"/>
          <w:sz w:val="14"/>
          <w:szCs w:val="14"/>
        </w:rPr>
        <w:t>前項の規定にかかわらず</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不正な手段により支払われた場合</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受注者</w:t>
      </w:r>
      <w:r w:rsidR="00E04CC4"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その部分について代金を</w:t>
      </w:r>
      <w:r w:rsidR="00776D5B" w:rsidRPr="00AE1BBB">
        <w:rPr>
          <w:rFonts w:ascii="ＭＳ 明朝" w:eastAsia="ＭＳ 明朝" w:hAnsi="ＭＳ 明朝" w:hint="eastAsia"/>
          <w:color w:val="000000"/>
          <w:spacing w:val="2"/>
          <w:sz w:val="14"/>
          <w:szCs w:val="14"/>
        </w:rPr>
        <w:t>発注者</w:t>
      </w:r>
      <w:r w:rsidR="00E04CC4" w:rsidRPr="00AE1BBB">
        <w:rPr>
          <w:rFonts w:ascii="ＭＳ 明朝" w:eastAsia="ＭＳ 明朝" w:hAnsi="ＭＳ 明朝" w:hint="eastAsia"/>
          <w:color w:val="000000"/>
          <w:spacing w:val="2"/>
          <w:sz w:val="14"/>
          <w:szCs w:val="14"/>
        </w:rPr>
        <w:t>に返還するものとする。</w:t>
      </w:r>
    </w:p>
    <w:p w14:paraId="498B18C6" w14:textId="77CCFE6C" w:rsidR="00E04CC4" w:rsidRPr="00AE1BBB" w:rsidRDefault="00F3390C" w:rsidP="00AE1BBB">
      <w:pPr>
        <w:autoSpaceDE/>
        <w:autoSpaceDN/>
        <w:spacing w:line="239" w:lineRule="exact"/>
        <w:ind w:left="123" w:hangingChars="100" w:hanging="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３  </w:t>
      </w:r>
      <w:r w:rsidR="00776D5B" w:rsidRPr="00AE1BBB">
        <w:rPr>
          <w:rFonts w:ascii="ＭＳ 明朝" w:eastAsia="ＭＳ 明朝" w:hAnsi="ＭＳ 明朝" w:hint="eastAsia"/>
          <w:color w:val="000000"/>
          <w:spacing w:val="2"/>
          <w:sz w:val="14"/>
          <w:szCs w:val="14"/>
        </w:rPr>
        <w:t>受注者</w:t>
      </w:r>
      <w:r w:rsidR="00E04CC4"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00E04CC4" w:rsidRPr="00AE1BBB">
        <w:rPr>
          <w:rFonts w:ascii="ＭＳ 明朝" w:eastAsia="ＭＳ 明朝" w:hAnsi="ＭＳ 明朝" w:hint="eastAsia"/>
          <w:color w:val="000000"/>
          <w:spacing w:val="2"/>
          <w:sz w:val="14"/>
          <w:szCs w:val="14"/>
        </w:rPr>
        <w:t>の責に帰すべき事由により</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前項の規定による修繕代金の支払が遅れたときは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00E04CC4" w:rsidRPr="00AE1BBB">
        <w:rPr>
          <w:rFonts w:ascii="ＭＳ 明朝" w:eastAsia="ＭＳ 明朝" w:hAnsi="ＭＳ 明朝" w:hint="eastAsia"/>
          <w:color w:val="000000"/>
          <w:spacing w:val="2"/>
          <w:sz w:val="14"/>
          <w:szCs w:val="14"/>
        </w:rPr>
        <w:t>に対して政府契約の支払遅延防止等に関する法律（昭和</w:t>
      </w:r>
      <w:r w:rsidR="00AC559E" w:rsidRPr="00AE1BBB">
        <w:rPr>
          <w:rFonts w:ascii="ＭＳ 明朝" w:eastAsia="ＭＳ 明朝" w:hAnsi="ＭＳ 明朝" w:hint="eastAsia"/>
          <w:color w:val="000000"/>
          <w:spacing w:val="23"/>
          <w:kern w:val="0"/>
          <w:sz w:val="14"/>
          <w:szCs w:val="14"/>
          <w:fitText w:val="164" w:id="-1210921211"/>
        </w:rPr>
        <w:t>2</w:t>
      </w:r>
      <w:r w:rsidR="00AC559E" w:rsidRPr="00AE1BBB">
        <w:rPr>
          <w:rFonts w:ascii="ＭＳ 明朝" w:eastAsia="ＭＳ 明朝" w:hAnsi="ＭＳ 明朝" w:hint="eastAsia"/>
          <w:color w:val="000000"/>
          <w:spacing w:val="2"/>
          <w:kern w:val="0"/>
          <w:sz w:val="14"/>
          <w:szCs w:val="14"/>
          <w:fitText w:val="164" w:id="-1210921211"/>
        </w:rPr>
        <w:t>4</w:t>
      </w:r>
      <w:r w:rsidR="00E04CC4" w:rsidRPr="00AE1BBB">
        <w:rPr>
          <w:rFonts w:ascii="ＭＳ 明朝" w:eastAsia="ＭＳ 明朝" w:hAnsi="ＭＳ 明朝" w:hint="eastAsia"/>
          <w:color w:val="000000"/>
          <w:spacing w:val="2"/>
          <w:sz w:val="14"/>
          <w:szCs w:val="14"/>
        </w:rPr>
        <w:t>年法律第</w:t>
      </w:r>
      <w:r w:rsidR="00CF371B" w:rsidRPr="00AE1BBB">
        <w:rPr>
          <w:rFonts w:ascii="ＭＳ 明朝" w:eastAsia="ＭＳ 明朝" w:hAnsi="ＭＳ 明朝" w:hint="eastAsia"/>
          <w:color w:val="000000"/>
          <w:spacing w:val="2"/>
          <w:sz w:val="14"/>
          <w:szCs w:val="14"/>
        </w:rPr>
        <w:t xml:space="preserve"> </w:t>
      </w:r>
      <w:r w:rsidR="00AC559E" w:rsidRPr="00AE1BBB">
        <w:rPr>
          <w:rFonts w:ascii="ＭＳ 明朝" w:eastAsia="ＭＳ 明朝" w:hAnsi="ＭＳ 明朝" w:hint="eastAsia"/>
          <w:color w:val="000000"/>
          <w:spacing w:val="13"/>
          <w:kern w:val="0"/>
          <w:sz w:val="14"/>
          <w:szCs w:val="14"/>
          <w:fitText w:val="238" w:id="-1210921728"/>
        </w:rPr>
        <w:t>25</w:t>
      </w:r>
      <w:r w:rsidR="00AC559E" w:rsidRPr="00AE1BBB">
        <w:rPr>
          <w:rFonts w:ascii="ＭＳ 明朝" w:eastAsia="ＭＳ 明朝" w:hAnsi="ＭＳ 明朝" w:hint="eastAsia"/>
          <w:color w:val="000000"/>
          <w:spacing w:val="3"/>
          <w:kern w:val="0"/>
          <w:sz w:val="14"/>
          <w:szCs w:val="14"/>
          <w:fitText w:val="238" w:id="-1210921728"/>
        </w:rPr>
        <w:t>6</w:t>
      </w:r>
      <w:r w:rsidR="00E04CC4" w:rsidRPr="00AE1BBB">
        <w:rPr>
          <w:rFonts w:ascii="ＭＳ 明朝" w:eastAsia="ＭＳ 明朝" w:hAnsi="ＭＳ 明朝" w:hint="eastAsia"/>
          <w:color w:val="000000"/>
          <w:spacing w:val="2"/>
          <w:sz w:val="14"/>
          <w:szCs w:val="14"/>
        </w:rPr>
        <w:t>号）第８条の規定により指定された率をもって計算した遅延利息の支払を請求することができる。</w:t>
      </w:r>
    </w:p>
    <w:p w14:paraId="7842391F"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w:t>
      </w:r>
      <w:r w:rsidR="00776D5B" w:rsidRPr="00AE1BBB">
        <w:rPr>
          <w:rFonts w:ascii="ＭＳ 明朝" w:eastAsia="ＭＳ 明朝" w:hAnsi="ＭＳ 明朝" w:hint="eastAsia"/>
          <w:bCs/>
          <w:color w:val="000000"/>
          <w:spacing w:val="2"/>
          <w:sz w:val="14"/>
          <w:szCs w:val="14"/>
        </w:rPr>
        <w:t>発注者</w:t>
      </w:r>
      <w:r w:rsidRPr="00AE1BBB">
        <w:rPr>
          <w:rFonts w:ascii="ＭＳ 明朝" w:eastAsia="ＭＳ 明朝" w:hAnsi="ＭＳ 明朝" w:hint="eastAsia"/>
          <w:bCs/>
          <w:color w:val="000000"/>
          <w:spacing w:val="2"/>
          <w:sz w:val="14"/>
          <w:szCs w:val="14"/>
        </w:rPr>
        <w:t>の解除権）</w:t>
      </w:r>
    </w:p>
    <w:p w14:paraId="1F964842" w14:textId="636BAABC"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w:t>
      </w:r>
      <w:r w:rsidRPr="00AE1BBB">
        <w:rPr>
          <w:rFonts w:ascii="ＭＳ 明朝" w:eastAsia="ＭＳ 明朝" w:hAnsi="ＭＳ 明朝" w:hint="eastAsia"/>
          <w:b/>
          <w:bCs/>
          <w:color w:val="000000"/>
          <w:spacing w:val="23"/>
          <w:kern w:val="0"/>
          <w:sz w:val="14"/>
          <w:szCs w:val="14"/>
          <w:fitText w:val="164" w:id="-1210921209"/>
        </w:rPr>
        <w:t>1</w:t>
      </w:r>
      <w:r w:rsidRPr="00AE1BBB">
        <w:rPr>
          <w:rFonts w:ascii="ＭＳ 明朝" w:eastAsia="ＭＳ 明朝" w:hAnsi="ＭＳ 明朝" w:hint="eastAsia"/>
          <w:b/>
          <w:bCs/>
          <w:color w:val="000000"/>
          <w:spacing w:val="2"/>
          <w:kern w:val="0"/>
          <w:sz w:val="14"/>
          <w:szCs w:val="14"/>
          <w:fitText w:val="164" w:id="-1210921209"/>
        </w:rPr>
        <w:t>4</w:t>
      </w:r>
      <w:r w:rsidRPr="00AE1BBB">
        <w:rPr>
          <w:rFonts w:ascii="ＭＳ 明朝" w:eastAsia="ＭＳ 明朝" w:hAnsi="ＭＳ 明朝" w:hint="eastAsia"/>
          <w:b/>
          <w:bCs/>
          <w:color w:val="000000"/>
          <w:spacing w:val="2"/>
          <w:sz w:val="14"/>
          <w:szCs w:val="14"/>
        </w:rPr>
        <w:t>条</w:t>
      </w:r>
      <w:r w:rsidR="00F3390C" w:rsidRPr="00AE1BBB">
        <w:rPr>
          <w:rFonts w:ascii="ＭＳ 明朝" w:eastAsia="ＭＳ 明朝" w:hAnsi="ＭＳ 明朝" w:hint="eastAsia"/>
          <w:color w:val="000000"/>
          <w:spacing w:val="2"/>
          <w:sz w:val="14"/>
          <w:szCs w:val="14"/>
        </w:rPr>
        <w:t xml:space="preserve">  </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が次の各号の</w:t>
      </w:r>
      <w:r w:rsidR="001C2BFB">
        <w:rPr>
          <w:rFonts w:ascii="ＭＳ 明朝" w:eastAsia="ＭＳ 明朝" w:hAnsi="ＭＳ 明朝" w:hint="eastAsia"/>
          <w:color w:val="000000"/>
          <w:spacing w:val="2"/>
          <w:sz w:val="14"/>
          <w:szCs w:val="14"/>
        </w:rPr>
        <w:t>いずれか</w:t>
      </w:r>
      <w:r w:rsidRPr="00AE1BBB">
        <w:rPr>
          <w:rFonts w:ascii="ＭＳ 明朝" w:eastAsia="ＭＳ 明朝" w:hAnsi="ＭＳ 明朝" w:hint="eastAsia"/>
          <w:color w:val="000000"/>
          <w:spacing w:val="2"/>
          <w:sz w:val="14"/>
          <w:szCs w:val="14"/>
        </w:rPr>
        <w:t>に該当するときは</w:t>
      </w:r>
      <w:r w:rsidR="001B069D">
        <w:rPr>
          <w:rFonts w:ascii="ＭＳ 明朝" w:eastAsia="ＭＳ 明朝" w:hAnsi="ＭＳ 明朝" w:hint="eastAsia"/>
          <w:color w:val="000000"/>
          <w:spacing w:val="2"/>
          <w:sz w:val="14"/>
          <w:szCs w:val="14"/>
        </w:rPr>
        <w:t>、</w:t>
      </w:r>
      <w:r w:rsidR="00720E57" w:rsidRPr="00AE1BBB">
        <w:rPr>
          <w:rFonts w:ascii="ＭＳ 明朝" w:eastAsia="ＭＳ 明朝" w:hAnsi="ＭＳ 明朝" w:hint="eastAsia"/>
          <w:spacing w:val="2"/>
          <w:kern w:val="0"/>
          <w:sz w:val="14"/>
          <w:szCs w:val="14"/>
        </w:rPr>
        <w:t>何らの催告を要せずに直ちに</w:t>
      </w:r>
      <w:r w:rsidRPr="00AE1BBB">
        <w:rPr>
          <w:rFonts w:ascii="ＭＳ 明朝" w:eastAsia="ＭＳ 明朝" w:hAnsi="ＭＳ 明朝" w:hint="eastAsia"/>
          <w:color w:val="000000"/>
          <w:spacing w:val="2"/>
          <w:sz w:val="14"/>
          <w:szCs w:val="14"/>
        </w:rPr>
        <w:t>この契約を解除することができる。</w:t>
      </w:r>
    </w:p>
    <w:p w14:paraId="635ED854" w14:textId="724973FD" w:rsidR="00E04CC4" w:rsidRPr="00AE1BBB" w:rsidRDefault="00F3390C" w:rsidP="00AE1BBB">
      <w:pPr>
        <w:autoSpaceDE/>
        <w:autoSpaceDN/>
        <w:spacing w:line="239" w:lineRule="exact"/>
        <w:ind w:leftChars="65" w:left="142"/>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(1) </w:t>
      </w:r>
      <w:r w:rsidR="00E04CC4" w:rsidRPr="00AE1BBB">
        <w:rPr>
          <w:rFonts w:ascii="ＭＳ 明朝" w:eastAsia="ＭＳ 明朝" w:hAnsi="ＭＳ 明朝" w:hint="eastAsia"/>
          <w:color w:val="000000"/>
          <w:spacing w:val="2"/>
          <w:sz w:val="14"/>
          <w:szCs w:val="14"/>
        </w:rPr>
        <w:t>正当な理由がなく契約を履行しないとき</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又は契約期間内に履行の見込みがないとき。</w:t>
      </w:r>
    </w:p>
    <w:p w14:paraId="489DEBE0" w14:textId="5C000D40" w:rsidR="00E04CC4" w:rsidRPr="00AE1BBB" w:rsidRDefault="00F3390C" w:rsidP="00AE1BBB">
      <w:pPr>
        <w:autoSpaceDE/>
        <w:autoSpaceDN/>
        <w:spacing w:line="239" w:lineRule="exact"/>
        <w:ind w:leftChars="65" w:left="142"/>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(2) </w:t>
      </w:r>
      <w:r w:rsidR="00E04CC4" w:rsidRPr="00AE1BBB">
        <w:rPr>
          <w:rFonts w:ascii="ＭＳ 明朝" w:eastAsia="ＭＳ 明朝" w:hAnsi="ＭＳ 明朝" w:hint="eastAsia"/>
          <w:color w:val="000000"/>
          <w:spacing w:val="2"/>
          <w:sz w:val="14"/>
          <w:szCs w:val="14"/>
        </w:rPr>
        <w:t>契約の締結又は履行について不正な行為があったとき。</w:t>
      </w:r>
    </w:p>
    <w:p w14:paraId="6D6ED6A6" w14:textId="3F213E1E" w:rsidR="00C67791" w:rsidRPr="00AE1BBB" w:rsidRDefault="003B6085" w:rsidP="00AE1BBB">
      <w:pPr>
        <w:spacing w:line="239" w:lineRule="exact"/>
        <w:jc w:val="left"/>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　</w:t>
      </w:r>
      <w:r w:rsidR="00C67791" w:rsidRPr="00AE1BBB">
        <w:rPr>
          <w:rFonts w:ascii="ＭＳ 明朝" w:eastAsia="ＭＳ 明朝" w:hAnsi="ＭＳ 明朝" w:hint="eastAsia"/>
          <w:color w:val="000000"/>
          <w:spacing w:val="2"/>
          <w:sz w:val="14"/>
          <w:szCs w:val="14"/>
        </w:rPr>
        <w:t>(3) 契約の履行にあたり</w:t>
      </w:r>
      <w:r w:rsidR="001B069D">
        <w:rPr>
          <w:rFonts w:ascii="ＭＳ 明朝" w:eastAsia="ＭＳ 明朝" w:hAnsi="ＭＳ 明朝" w:hint="eastAsia"/>
          <w:color w:val="000000"/>
          <w:spacing w:val="2"/>
          <w:sz w:val="14"/>
          <w:szCs w:val="14"/>
        </w:rPr>
        <w:t>、</w:t>
      </w:r>
      <w:r w:rsidR="00C67791" w:rsidRPr="00AE1BBB">
        <w:rPr>
          <w:rFonts w:ascii="ＭＳ 明朝" w:eastAsia="ＭＳ 明朝" w:hAnsi="ＭＳ 明朝" w:hint="eastAsia"/>
          <w:color w:val="000000"/>
          <w:spacing w:val="2"/>
          <w:sz w:val="14"/>
          <w:szCs w:val="14"/>
        </w:rPr>
        <w:t>監督員その他職員の指示に従わないとき</w:t>
      </w:r>
      <w:r w:rsidR="001B069D">
        <w:rPr>
          <w:rFonts w:ascii="ＭＳ 明朝" w:eastAsia="ＭＳ 明朝" w:hAnsi="ＭＳ 明朝" w:hint="eastAsia"/>
          <w:color w:val="000000"/>
          <w:spacing w:val="2"/>
          <w:sz w:val="14"/>
          <w:szCs w:val="14"/>
        </w:rPr>
        <w:t>、</w:t>
      </w:r>
      <w:r w:rsidR="00C67791" w:rsidRPr="00AE1BBB">
        <w:rPr>
          <w:rFonts w:ascii="ＭＳ 明朝" w:eastAsia="ＭＳ 明朝" w:hAnsi="ＭＳ 明朝" w:hint="eastAsia"/>
          <w:color w:val="000000"/>
          <w:spacing w:val="2"/>
          <w:sz w:val="14"/>
          <w:szCs w:val="14"/>
        </w:rPr>
        <w:t>又はその職務の執行を妨げたとき。</w:t>
      </w:r>
    </w:p>
    <w:p w14:paraId="502D9C2F" w14:textId="20A50E4A" w:rsidR="00C67791" w:rsidRPr="00AE1BBB" w:rsidRDefault="00C67791" w:rsidP="00AE1BBB">
      <w:pPr>
        <w:spacing w:line="239" w:lineRule="exact"/>
        <w:jc w:val="left"/>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　(4) この契約に違反し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発注者が相当の期間を定めて催告したにもかかわらず</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受注者がその違反を是正しないとき。</w:t>
      </w:r>
    </w:p>
    <w:p w14:paraId="00CD96E9" w14:textId="2BEEC9AD" w:rsidR="00C67791" w:rsidRPr="00AE1BBB" w:rsidRDefault="00C67791" w:rsidP="00AE1BBB">
      <w:pPr>
        <w:spacing w:line="239" w:lineRule="exact"/>
        <w:ind w:left="123" w:hangingChars="100" w:hanging="123"/>
        <w:jc w:val="left"/>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 xml:space="preserve">　(5) 前４号に掲げるほか</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この契約に違反し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その違反により契約の目的を達成することができないと認められるとき。</w:t>
      </w:r>
    </w:p>
    <w:p w14:paraId="6A232855" w14:textId="2188A6E9" w:rsidR="00E04CC4" w:rsidRPr="00AE1BBB" w:rsidRDefault="00C67791" w:rsidP="00AE1BBB">
      <w:pPr>
        <w:spacing w:line="239" w:lineRule="exact"/>
        <w:ind w:firstLineChars="100" w:firstLine="123"/>
        <w:jc w:val="left"/>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(6</w:t>
      </w:r>
      <w:r w:rsidR="00F3390C" w:rsidRPr="00AE1BBB">
        <w:rPr>
          <w:rFonts w:ascii="ＭＳ 明朝" w:eastAsia="ＭＳ 明朝" w:hAnsi="ＭＳ 明朝" w:hint="eastAsia"/>
          <w:color w:val="000000"/>
          <w:spacing w:val="2"/>
          <w:sz w:val="14"/>
          <w:szCs w:val="14"/>
        </w:rPr>
        <w:t xml:space="preserve">) </w:t>
      </w:r>
      <w:r w:rsidR="00E04CC4" w:rsidRPr="00AE1BBB">
        <w:rPr>
          <w:rFonts w:ascii="ＭＳ 明朝" w:eastAsia="ＭＳ 明朝" w:hAnsi="ＭＳ 明朝" w:hint="eastAsia"/>
          <w:color w:val="000000"/>
          <w:spacing w:val="2"/>
          <w:sz w:val="14"/>
          <w:szCs w:val="14"/>
        </w:rPr>
        <w:t>第９条の規定により</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契約期間の延長を申請した場合で</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00E04CC4" w:rsidRPr="00AE1BBB">
        <w:rPr>
          <w:rFonts w:ascii="ＭＳ 明朝" w:eastAsia="ＭＳ 明朝" w:hAnsi="ＭＳ 明朝" w:hint="eastAsia"/>
          <w:color w:val="000000"/>
          <w:spacing w:val="2"/>
          <w:sz w:val="14"/>
          <w:szCs w:val="14"/>
        </w:rPr>
        <w:t>が</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00E04CC4" w:rsidRPr="00AE1BBB">
        <w:rPr>
          <w:rFonts w:ascii="ＭＳ 明朝" w:eastAsia="ＭＳ 明朝" w:hAnsi="ＭＳ 明朝" w:hint="eastAsia"/>
          <w:color w:val="000000"/>
          <w:spacing w:val="2"/>
          <w:sz w:val="14"/>
          <w:szCs w:val="14"/>
        </w:rPr>
        <w:t>の責に帰し難い事由により</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その変更に応ずることができないとき。</w:t>
      </w:r>
    </w:p>
    <w:p w14:paraId="61CF2DDA" w14:textId="205EF3C5" w:rsidR="00E04CC4" w:rsidRPr="00AE1BBB" w:rsidRDefault="00C67791" w:rsidP="00AE1BBB">
      <w:pPr>
        <w:autoSpaceDE/>
        <w:autoSpaceDN/>
        <w:spacing w:line="239" w:lineRule="exact"/>
        <w:ind w:leftChars="65" w:left="142"/>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lastRenderedPageBreak/>
        <w:t>(7</w:t>
      </w:r>
      <w:r w:rsidR="00F3390C" w:rsidRPr="00AE1BBB">
        <w:rPr>
          <w:rFonts w:ascii="ＭＳ 明朝" w:eastAsia="ＭＳ 明朝" w:hAnsi="ＭＳ 明朝" w:hint="eastAsia"/>
          <w:color w:val="000000"/>
          <w:spacing w:val="2"/>
          <w:sz w:val="14"/>
          <w:szCs w:val="14"/>
        </w:rPr>
        <w:t xml:space="preserve">) </w:t>
      </w:r>
      <w:r w:rsidR="00E04CC4" w:rsidRPr="00AE1BBB">
        <w:rPr>
          <w:rFonts w:ascii="ＭＳ 明朝" w:eastAsia="ＭＳ 明朝" w:hAnsi="ＭＳ 明朝" w:hint="eastAsia"/>
          <w:color w:val="000000"/>
          <w:spacing w:val="2"/>
          <w:sz w:val="14"/>
          <w:szCs w:val="14"/>
        </w:rPr>
        <w:t>第</w:t>
      </w:r>
      <w:r w:rsidR="00E04CC4" w:rsidRPr="00AE1BBB">
        <w:rPr>
          <w:rFonts w:ascii="ＭＳ 明朝" w:eastAsia="ＭＳ 明朝" w:hAnsi="ＭＳ 明朝" w:hint="eastAsia"/>
          <w:color w:val="000000"/>
          <w:spacing w:val="23"/>
          <w:kern w:val="0"/>
          <w:sz w:val="14"/>
          <w:szCs w:val="14"/>
          <w:fitText w:val="164" w:id="-1210921207"/>
        </w:rPr>
        <w:t>1</w:t>
      </w:r>
      <w:r w:rsidR="00E04CC4" w:rsidRPr="00AE1BBB">
        <w:rPr>
          <w:rFonts w:ascii="ＭＳ 明朝" w:eastAsia="ＭＳ 明朝" w:hAnsi="ＭＳ 明朝" w:hint="eastAsia"/>
          <w:color w:val="000000"/>
          <w:spacing w:val="2"/>
          <w:kern w:val="0"/>
          <w:sz w:val="14"/>
          <w:szCs w:val="14"/>
          <w:fitText w:val="164" w:id="-1210921207"/>
        </w:rPr>
        <w:t>6</w:t>
      </w:r>
      <w:r w:rsidR="00E04CC4" w:rsidRPr="00AE1BBB">
        <w:rPr>
          <w:rFonts w:ascii="ＭＳ 明朝" w:eastAsia="ＭＳ 明朝" w:hAnsi="ＭＳ 明朝" w:hint="eastAsia"/>
          <w:color w:val="000000"/>
          <w:spacing w:val="2"/>
          <w:sz w:val="14"/>
          <w:szCs w:val="14"/>
        </w:rPr>
        <w:t>条の規定によらず</w:t>
      </w:r>
      <w:r w:rsidR="001B069D">
        <w:rPr>
          <w:rFonts w:ascii="ＭＳ 明朝" w:eastAsia="ＭＳ 明朝" w:hAnsi="ＭＳ 明朝" w:hint="eastAsia"/>
          <w:color w:val="000000"/>
          <w:spacing w:val="2"/>
          <w:sz w:val="14"/>
          <w:szCs w:val="14"/>
        </w:rPr>
        <w:t>、</w:t>
      </w:r>
      <w:r w:rsidR="00E04CC4" w:rsidRPr="00AE1BBB">
        <w:rPr>
          <w:rFonts w:ascii="ＭＳ 明朝" w:eastAsia="ＭＳ 明朝" w:hAnsi="ＭＳ 明朝" w:hint="eastAsia"/>
          <w:color w:val="000000"/>
          <w:spacing w:val="2"/>
          <w:sz w:val="14"/>
          <w:szCs w:val="14"/>
        </w:rPr>
        <w:t>契約の解除を申し出たとき。</w:t>
      </w:r>
    </w:p>
    <w:p w14:paraId="641EFBDB" w14:textId="0F619113" w:rsidR="002732C5" w:rsidRPr="00AE1BBB" w:rsidRDefault="00C67791" w:rsidP="00AE1BBB">
      <w:pPr>
        <w:autoSpaceDE/>
        <w:autoSpaceDN/>
        <w:spacing w:line="239" w:lineRule="exact"/>
        <w:ind w:leftChars="65" w:left="142"/>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(8</w:t>
      </w:r>
      <w:r w:rsidR="002732C5" w:rsidRPr="00AE1BBB">
        <w:rPr>
          <w:rFonts w:ascii="ＭＳ 明朝" w:eastAsia="ＭＳ 明朝" w:hAnsi="ＭＳ 明朝" w:hint="eastAsia"/>
          <w:color w:val="000000"/>
          <w:spacing w:val="2"/>
          <w:sz w:val="14"/>
          <w:szCs w:val="14"/>
        </w:rPr>
        <w:t>) 受注者（受注者が共同企業体であるときは</w:t>
      </w:r>
      <w:r w:rsidR="001B069D">
        <w:rPr>
          <w:rFonts w:ascii="ＭＳ 明朝" w:eastAsia="ＭＳ 明朝" w:hAnsi="ＭＳ 明朝" w:hint="eastAsia"/>
          <w:color w:val="000000"/>
          <w:spacing w:val="2"/>
          <w:sz w:val="14"/>
          <w:szCs w:val="14"/>
        </w:rPr>
        <w:t>、</w:t>
      </w:r>
      <w:r w:rsidR="002732C5" w:rsidRPr="00AE1BBB">
        <w:rPr>
          <w:rFonts w:ascii="ＭＳ 明朝" w:eastAsia="ＭＳ 明朝" w:hAnsi="ＭＳ 明朝" w:hint="eastAsia"/>
          <w:color w:val="000000"/>
          <w:spacing w:val="2"/>
          <w:sz w:val="14"/>
          <w:szCs w:val="14"/>
        </w:rPr>
        <w:t>その構成員のいずれかの者。以下この号において同じ。）が次のいずれかに該当するとき。</w:t>
      </w:r>
    </w:p>
    <w:p w14:paraId="13B0DD79" w14:textId="0C222E08" w:rsidR="002732C5" w:rsidRPr="00AE1BBB" w:rsidRDefault="002732C5" w:rsidP="00AE1BBB">
      <w:pPr>
        <w:autoSpaceDE/>
        <w:autoSpaceDN/>
        <w:spacing w:line="239" w:lineRule="exact"/>
        <w:ind w:leftChars="159" w:left="469" w:hangingChars="98" w:hanging="121"/>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ア</w:t>
      </w:r>
      <w:r w:rsidR="00F3390C" w:rsidRPr="00AE1BBB">
        <w:rPr>
          <w:rFonts w:ascii="ＭＳ 明朝" w:eastAsia="ＭＳ 明朝" w:hAnsi="ＭＳ 明朝" w:hint="eastAsia"/>
          <w:color w:val="000000"/>
          <w:spacing w:val="2"/>
          <w:sz w:val="14"/>
          <w:szCs w:val="14"/>
        </w:rPr>
        <w:t xml:space="preserve">  </w:t>
      </w:r>
      <w:r w:rsidRPr="00AE1BBB">
        <w:rPr>
          <w:rFonts w:ascii="ＭＳ 明朝" w:eastAsia="ＭＳ 明朝" w:hAnsi="ＭＳ 明朝" w:hint="eastAsia"/>
          <w:color w:val="000000"/>
          <w:spacing w:val="2"/>
          <w:sz w:val="14"/>
          <w:szCs w:val="14"/>
        </w:rPr>
        <w:t>役員等（受注者が個人である場合にはその者を</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受注者が法人である場合にはその役員又はその支店若しくは常時</w:t>
      </w:r>
      <w:r w:rsidR="007E2545" w:rsidRPr="00AE1BBB">
        <w:rPr>
          <w:rFonts w:ascii="ＭＳ 明朝" w:eastAsia="ＭＳ 明朝" w:hAnsi="ＭＳ 明朝" w:hint="eastAsia"/>
          <w:color w:val="000000"/>
          <w:spacing w:val="2"/>
          <w:sz w:val="14"/>
          <w:szCs w:val="14"/>
        </w:rPr>
        <w:t>修繕</w:t>
      </w:r>
      <w:r w:rsidRPr="00AE1BBB">
        <w:rPr>
          <w:rFonts w:ascii="ＭＳ 明朝" w:eastAsia="ＭＳ 明朝" w:hAnsi="ＭＳ 明朝" w:hint="eastAsia"/>
          <w:color w:val="000000"/>
          <w:spacing w:val="2"/>
          <w:sz w:val="14"/>
          <w:szCs w:val="14"/>
        </w:rPr>
        <w:t>契約を締結する事務所の代表者をいう。以下この号において同じ。）が暴力団員による不当な行為の防止等に関する法律（平成３年法律第77号）第２条第６号に規定する暴力団員（以下この号において「暴力団員」という。）であると認められるとき。</w:t>
      </w:r>
    </w:p>
    <w:p w14:paraId="032D276E" w14:textId="77777777" w:rsidR="002732C5" w:rsidRPr="00AE1BBB" w:rsidRDefault="002732C5" w:rsidP="00AE1BBB">
      <w:pPr>
        <w:autoSpaceDE/>
        <w:autoSpaceDN/>
        <w:spacing w:line="239" w:lineRule="exact"/>
        <w:ind w:leftChars="159" w:left="469" w:hangingChars="98" w:hanging="121"/>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イ</w:t>
      </w:r>
      <w:r w:rsidR="00F3390C" w:rsidRPr="00AE1BBB">
        <w:rPr>
          <w:rFonts w:ascii="ＭＳ 明朝" w:eastAsia="ＭＳ 明朝" w:hAnsi="ＭＳ 明朝" w:hint="eastAsia"/>
          <w:color w:val="000000"/>
          <w:spacing w:val="2"/>
          <w:sz w:val="14"/>
          <w:szCs w:val="14"/>
        </w:rPr>
        <w:t xml:space="preserve">  </w:t>
      </w:r>
      <w:r w:rsidRPr="00AE1BBB">
        <w:rPr>
          <w:rFonts w:ascii="ＭＳ 明朝" w:eastAsia="ＭＳ 明朝" w:hAnsi="ＭＳ 明朝" w:hint="eastAsia"/>
          <w:color w:val="000000"/>
          <w:spacing w:val="2"/>
          <w:sz w:val="14"/>
          <w:szCs w:val="14"/>
        </w:rPr>
        <w:t>暴力団（暴力団員による不当な行為の防止等に関する法律第２条第２号に規定する暴力団をいう。以下この号において同じ。）又は暴力団員が経営に実質的に関与していると認められるとき。</w:t>
      </w:r>
    </w:p>
    <w:p w14:paraId="764E4A79" w14:textId="14C5C94C" w:rsidR="002732C5" w:rsidRPr="00AE1BBB" w:rsidRDefault="002732C5" w:rsidP="00AE1BBB">
      <w:pPr>
        <w:autoSpaceDE/>
        <w:autoSpaceDN/>
        <w:spacing w:line="239" w:lineRule="exact"/>
        <w:ind w:leftChars="157" w:left="465" w:hangingChars="98" w:hanging="121"/>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ウ</w:t>
      </w:r>
      <w:r w:rsidR="00F3390C" w:rsidRPr="00AE1BBB">
        <w:rPr>
          <w:rFonts w:ascii="ＭＳ 明朝" w:eastAsia="ＭＳ 明朝" w:hAnsi="ＭＳ 明朝" w:hint="eastAsia"/>
          <w:color w:val="000000"/>
          <w:spacing w:val="2"/>
          <w:sz w:val="14"/>
          <w:szCs w:val="14"/>
        </w:rPr>
        <w:t xml:space="preserve">  </w:t>
      </w:r>
      <w:r w:rsidRPr="00AE1BBB">
        <w:rPr>
          <w:rFonts w:ascii="ＭＳ 明朝" w:eastAsia="ＭＳ 明朝" w:hAnsi="ＭＳ 明朝" w:hint="eastAsia"/>
          <w:color w:val="000000"/>
          <w:spacing w:val="2"/>
          <w:sz w:val="14"/>
          <w:szCs w:val="14"/>
        </w:rPr>
        <w:t>役員等が自己</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自社若しくは第三者の不正の利益を図る目的又は第三者に損害を加える目的をもって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暴力団又は暴力団員を利用するなどしたと認められるとき。</w:t>
      </w:r>
    </w:p>
    <w:p w14:paraId="348C07E9" w14:textId="5777C0B1" w:rsidR="002732C5" w:rsidRPr="00AE1BBB" w:rsidRDefault="002732C5" w:rsidP="00AE1BBB">
      <w:pPr>
        <w:autoSpaceDE/>
        <w:autoSpaceDN/>
        <w:spacing w:line="239" w:lineRule="exact"/>
        <w:ind w:leftChars="159" w:left="469" w:hangingChars="98" w:hanging="121"/>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エ</w:t>
      </w:r>
      <w:r w:rsidR="00F3390C" w:rsidRPr="00AE1BBB">
        <w:rPr>
          <w:rFonts w:ascii="ＭＳ 明朝" w:eastAsia="ＭＳ 明朝" w:hAnsi="ＭＳ 明朝" w:hint="eastAsia"/>
          <w:color w:val="000000"/>
          <w:spacing w:val="2"/>
          <w:sz w:val="14"/>
          <w:szCs w:val="14"/>
        </w:rPr>
        <w:t xml:space="preserve">  </w:t>
      </w:r>
      <w:r w:rsidRPr="00AE1BBB">
        <w:rPr>
          <w:rFonts w:ascii="ＭＳ 明朝" w:eastAsia="ＭＳ 明朝" w:hAnsi="ＭＳ 明朝" w:hint="eastAsia"/>
          <w:color w:val="000000"/>
          <w:spacing w:val="2"/>
          <w:sz w:val="14"/>
          <w:szCs w:val="14"/>
        </w:rPr>
        <w:t>役員等が</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暴力団又は暴力団員に対して資金等を供給し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又は便宜を供与するなど直接的あるいは積極的に暴力団の維持</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運営に協力し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若しくは関与していると認められるとき。</w:t>
      </w:r>
    </w:p>
    <w:p w14:paraId="7B183B1A" w14:textId="77777777" w:rsidR="002732C5" w:rsidRPr="00AE1BBB" w:rsidRDefault="002732C5" w:rsidP="00AE1BBB">
      <w:pPr>
        <w:autoSpaceDE/>
        <w:autoSpaceDN/>
        <w:spacing w:line="239" w:lineRule="exact"/>
        <w:ind w:leftChars="65" w:left="142" w:firstLineChars="147" w:firstLine="181"/>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オ</w:t>
      </w:r>
      <w:r w:rsidR="00F3390C" w:rsidRPr="00AE1BBB">
        <w:rPr>
          <w:rFonts w:ascii="ＭＳ 明朝" w:eastAsia="ＭＳ 明朝" w:hAnsi="ＭＳ 明朝" w:hint="eastAsia"/>
          <w:color w:val="000000"/>
          <w:spacing w:val="2"/>
          <w:sz w:val="14"/>
          <w:szCs w:val="14"/>
        </w:rPr>
        <w:t xml:space="preserve">  </w:t>
      </w:r>
      <w:r w:rsidRPr="00AE1BBB">
        <w:rPr>
          <w:rFonts w:ascii="ＭＳ 明朝" w:eastAsia="ＭＳ 明朝" w:hAnsi="ＭＳ 明朝" w:hint="eastAsia"/>
          <w:color w:val="000000"/>
          <w:spacing w:val="2"/>
          <w:sz w:val="14"/>
          <w:szCs w:val="14"/>
        </w:rPr>
        <w:t>役員等が暴力団又は暴力団員と社会的に非難されるべき関係を有していると認められるとき。</w:t>
      </w:r>
    </w:p>
    <w:p w14:paraId="6BA03CE5" w14:textId="06E43A46" w:rsidR="002732C5" w:rsidRPr="00AE1BBB" w:rsidRDefault="002732C5" w:rsidP="00AE1BBB">
      <w:pPr>
        <w:autoSpaceDE/>
        <w:autoSpaceDN/>
        <w:spacing w:line="239" w:lineRule="exact"/>
        <w:ind w:leftChars="159" w:left="469" w:hangingChars="98" w:hanging="121"/>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カ</w:t>
      </w:r>
      <w:r w:rsidR="00F3390C" w:rsidRPr="00AE1BBB">
        <w:rPr>
          <w:rFonts w:ascii="ＭＳ 明朝" w:eastAsia="ＭＳ 明朝" w:hAnsi="ＭＳ 明朝" w:hint="eastAsia"/>
          <w:color w:val="000000"/>
          <w:spacing w:val="2"/>
          <w:sz w:val="14"/>
          <w:szCs w:val="14"/>
        </w:rPr>
        <w:t xml:space="preserve">  </w:t>
      </w:r>
      <w:r w:rsidRPr="00AE1BBB">
        <w:rPr>
          <w:rFonts w:ascii="ＭＳ 明朝" w:eastAsia="ＭＳ 明朝" w:hAnsi="ＭＳ 明朝" w:hint="eastAsia"/>
          <w:color w:val="000000"/>
          <w:spacing w:val="2"/>
          <w:sz w:val="14"/>
          <w:szCs w:val="14"/>
        </w:rPr>
        <w:t>資材</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原材料の購入契約その他の契約に当たり</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その相手方がアからオまでのいずれかに該当することを知りながら</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当該者と契約を締結したと認められるとき。</w:t>
      </w:r>
    </w:p>
    <w:p w14:paraId="7D4CFF1F" w14:textId="6E360E93" w:rsidR="002732C5" w:rsidRPr="00AE1BBB" w:rsidRDefault="002732C5" w:rsidP="00AE1BBB">
      <w:pPr>
        <w:autoSpaceDE/>
        <w:autoSpaceDN/>
        <w:spacing w:line="239" w:lineRule="exact"/>
        <w:ind w:leftChars="159" w:left="469" w:hangingChars="98" w:hanging="121"/>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キ</w:t>
      </w:r>
      <w:r w:rsidR="00F3390C" w:rsidRPr="00AE1BBB">
        <w:rPr>
          <w:rFonts w:ascii="ＭＳ 明朝" w:eastAsia="ＭＳ 明朝" w:hAnsi="ＭＳ 明朝" w:hint="eastAsia"/>
          <w:color w:val="000000"/>
          <w:spacing w:val="2"/>
          <w:sz w:val="14"/>
          <w:szCs w:val="14"/>
        </w:rPr>
        <w:t xml:space="preserve">  </w:t>
      </w:r>
      <w:r w:rsidRPr="00AE1BBB">
        <w:rPr>
          <w:rFonts w:ascii="ＭＳ 明朝" w:eastAsia="ＭＳ 明朝" w:hAnsi="ＭＳ 明朝" w:hint="eastAsia"/>
          <w:color w:val="000000"/>
          <w:spacing w:val="2"/>
          <w:sz w:val="14"/>
          <w:szCs w:val="14"/>
        </w:rPr>
        <w:t>受注者が</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アからオまでのいずれかに該当する者を</w:t>
      </w:r>
      <w:r w:rsidR="001215BD" w:rsidRPr="00AE1BBB">
        <w:rPr>
          <w:rFonts w:ascii="ＭＳ 明朝" w:eastAsia="ＭＳ 明朝" w:hAnsi="ＭＳ 明朝" w:hint="eastAsia"/>
          <w:color w:val="000000"/>
          <w:spacing w:val="2"/>
          <w:sz w:val="14"/>
          <w:szCs w:val="14"/>
        </w:rPr>
        <w:t>資材</w:t>
      </w:r>
      <w:r w:rsidR="001B069D">
        <w:rPr>
          <w:rFonts w:ascii="ＭＳ 明朝" w:eastAsia="ＭＳ 明朝" w:hAnsi="ＭＳ 明朝" w:hint="eastAsia"/>
          <w:color w:val="000000"/>
          <w:spacing w:val="2"/>
          <w:sz w:val="14"/>
          <w:szCs w:val="14"/>
        </w:rPr>
        <w:t>、</w:t>
      </w:r>
      <w:r w:rsidR="001215BD" w:rsidRPr="00AE1BBB">
        <w:rPr>
          <w:rFonts w:ascii="ＭＳ 明朝" w:eastAsia="ＭＳ 明朝" w:hAnsi="ＭＳ 明朝" w:hint="eastAsia"/>
          <w:color w:val="000000"/>
          <w:spacing w:val="2"/>
          <w:sz w:val="14"/>
          <w:szCs w:val="14"/>
        </w:rPr>
        <w:t>原材料の購入</w:t>
      </w:r>
      <w:r w:rsidRPr="00AE1BBB">
        <w:rPr>
          <w:rFonts w:ascii="ＭＳ 明朝" w:eastAsia="ＭＳ 明朝" w:hAnsi="ＭＳ 明朝" w:hint="eastAsia"/>
          <w:color w:val="000000"/>
          <w:spacing w:val="2"/>
          <w:sz w:val="14"/>
          <w:szCs w:val="14"/>
        </w:rPr>
        <w:t>契約その他の契約の相手方としていた場合（カに該当する場合を除く。）に</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発注者が受注者に対して当該契約の解除を求め</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受注者がこれに従わなかったとき。</w:t>
      </w:r>
    </w:p>
    <w:p w14:paraId="0DE431B0" w14:textId="79E21914" w:rsidR="003B6085" w:rsidRPr="00AE1BBB" w:rsidRDefault="003B6085" w:rsidP="00AE1BBB">
      <w:pPr>
        <w:spacing w:line="239" w:lineRule="exact"/>
        <w:ind w:left="123" w:hangingChars="100" w:hanging="123"/>
        <w:jc w:val="left"/>
        <w:rPr>
          <w:rFonts w:ascii="ＭＳ 明朝" w:eastAsia="ＭＳ 明朝" w:hAnsi="ＭＳ 明朝"/>
          <w:b/>
          <w:bCs/>
          <w:color w:val="000000"/>
          <w:spacing w:val="2"/>
          <w:sz w:val="14"/>
          <w:szCs w:val="14"/>
        </w:rPr>
      </w:pPr>
      <w:r w:rsidRPr="00AE1BBB">
        <w:rPr>
          <w:rFonts w:ascii="ＭＳ 明朝" w:eastAsia="ＭＳ 明朝" w:hAnsi="ＭＳ 明朝" w:hint="eastAsia"/>
          <w:color w:val="000000"/>
          <w:spacing w:val="2"/>
          <w:sz w:val="14"/>
          <w:szCs w:val="14"/>
        </w:rPr>
        <w:t>２　発注者は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前項の規定により受注者との契約を解除する場合において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受注者の所在を確認できないときは発注者の事務所にその旨を掲示することにより</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受注者への通知に代えることができるものとする。この場合におけるその効力は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掲示の日から</w:t>
      </w:r>
      <w:r w:rsidRPr="00AE1BBB">
        <w:rPr>
          <w:rFonts w:ascii="ＭＳ 明朝" w:eastAsia="ＭＳ 明朝" w:hAnsi="ＭＳ 明朝"/>
          <w:color w:val="000000"/>
          <w:spacing w:val="2"/>
          <w:sz w:val="14"/>
          <w:szCs w:val="14"/>
        </w:rPr>
        <w:t>1</w:t>
      </w:r>
      <w:r w:rsidRPr="00AE1BBB">
        <w:rPr>
          <w:rFonts w:ascii="ＭＳ 明朝" w:eastAsia="ＭＳ 明朝" w:hAnsi="ＭＳ 明朝" w:hint="eastAsia"/>
          <w:color w:val="000000"/>
          <w:spacing w:val="2"/>
          <w:sz w:val="14"/>
          <w:szCs w:val="14"/>
        </w:rPr>
        <w:t>4日を経過したときに生ずるものとする。</w:t>
      </w:r>
    </w:p>
    <w:p w14:paraId="0652F64C" w14:textId="77777777" w:rsidR="00736D04" w:rsidRPr="00AE1BBB" w:rsidRDefault="00736D04" w:rsidP="00AE1BBB">
      <w:pPr>
        <w:autoSpaceDE/>
        <w:autoSpaceDN/>
        <w:spacing w:line="239" w:lineRule="exact"/>
        <w:ind w:firstLineChars="100" w:firstLine="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（契約が解除された場合等の違約金）</w:t>
      </w:r>
    </w:p>
    <w:p w14:paraId="37BF6E6B" w14:textId="1938F3DA" w:rsidR="003B6085" w:rsidRPr="00AE1BBB" w:rsidRDefault="00736D04" w:rsidP="00AE1BBB">
      <w:pPr>
        <w:spacing w:line="239" w:lineRule="exact"/>
        <w:ind w:left="124" w:hangingChars="100" w:hanging="124"/>
        <w:jc w:val="left"/>
        <w:rPr>
          <w:rFonts w:ascii="ＭＳ 明朝" w:eastAsia="ＭＳ 明朝" w:hAnsi="ＭＳ 明朝"/>
          <w:color w:val="000000"/>
          <w:spacing w:val="2"/>
          <w:kern w:val="0"/>
          <w:sz w:val="14"/>
          <w:szCs w:val="14"/>
        </w:rPr>
      </w:pPr>
      <w:r w:rsidRPr="00AE1BBB">
        <w:rPr>
          <w:rFonts w:ascii="ＭＳ 明朝" w:eastAsia="ＭＳ 明朝" w:hAnsi="ＭＳ 明朝" w:hint="eastAsia"/>
          <w:b/>
          <w:color w:val="000000"/>
          <w:spacing w:val="2"/>
          <w:sz w:val="14"/>
          <w:szCs w:val="14"/>
        </w:rPr>
        <w:t>第14条の２</w:t>
      </w:r>
      <w:r w:rsidRPr="00AE1BBB">
        <w:rPr>
          <w:rFonts w:ascii="ＭＳ 明朝" w:eastAsia="ＭＳ 明朝" w:hAnsi="ＭＳ 明朝" w:hint="eastAsia"/>
          <w:color w:val="000000"/>
          <w:spacing w:val="2"/>
          <w:sz w:val="14"/>
          <w:szCs w:val="14"/>
        </w:rPr>
        <w:t xml:space="preserve">　次の各号のいずれかに該当する場合においては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受注者は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契約金額の10分の１に相当する額を違約金として発注者の指定する期間内に支払わなければならない。</w:t>
      </w:r>
      <w:r w:rsidR="00720E57" w:rsidRPr="00AE1BBB">
        <w:rPr>
          <w:rFonts w:ascii="ＭＳ 明朝" w:eastAsia="ＭＳ 明朝" w:hAnsi="ＭＳ 明朝" w:hint="eastAsia"/>
          <w:color w:val="000000"/>
          <w:spacing w:val="2"/>
          <w:kern w:val="0"/>
          <w:sz w:val="14"/>
          <w:szCs w:val="14"/>
        </w:rPr>
        <w:t>ただし</w:t>
      </w:r>
      <w:r w:rsidR="001B069D">
        <w:rPr>
          <w:rFonts w:ascii="ＭＳ 明朝" w:eastAsia="ＭＳ 明朝" w:hAnsi="ＭＳ 明朝" w:hint="eastAsia"/>
          <w:color w:val="000000"/>
          <w:spacing w:val="2"/>
          <w:kern w:val="0"/>
          <w:sz w:val="14"/>
          <w:szCs w:val="14"/>
        </w:rPr>
        <w:t>、</w:t>
      </w:r>
      <w:r w:rsidR="00720E57" w:rsidRPr="00AE1BBB">
        <w:rPr>
          <w:rFonts w:ascii="ＭＳ 明朝" w:eastAsia="ＭＳ 明朝" w:hAnsi="ＭＳ 明朝" w:hint="eastAsia"/>
          <w:color w:val="000000"/>
          <w:spacing w:val="2"/>
          <w:kern w:val="0"/>
          <w:sz w:val="14"/>
          <w:szCs w:val="14"/>
        </w:rPr>
        <w:t>受注者の責めに帰することができない事由によるものであるときは</w:t>
      </w:r>
      <w:r w:rsidR="001B069D">
        <w:rPr>
          <w:rFonts w:ascii="ＭＳ 明朝" w:eastAsia="ＭＳ 明朝" w:hAnsi="ＭＳ 明朝" w:hint="eastAsia"/>
          <w:color w:val="000000"/>
          <w:spacing w:val="2"/>
          <w:kern w:val="0"/>
          <w:sz w:val="14"/>
          <w:szCs w:val="14"/>
        </w:rPr>
        <w:t>、</w:t>
      </w:r>
      <w:r w:rsidR="00720E57" w:rsidRPr="00AE1BBB">
        <w:rPr>
          <w:rFonts w:ascii="ＭＳ 明朝" w:eastAsia="ＭＳ 明朝" w:hAnsi="ＭＳ 明朝" w:hint="eastAsia"/>
          <w:color w:val="000000"/>
          <w:spacing w:val="2"/>
          <w:kern w:val="0"/>
          <w:sz w:val="14"/>
          <w:szCs w:val="14"/>
        </w:rPr>
        <w:t>この限りでない。</w:t>
      </w:r>
    </w:p>
    <w:p w14:paraId="45FBCA2D" w14:textId="77777777" w:rsidR="00736D04" w:rsidRPr="00AE1BBB" w:rsidRDefault="00736D04" w:rsidP="00AE1BBB">
      <w:pPr>
        <w:autoSpaceDE/>
        <w:autoSpaceDN/>
        <w:spacing w:line="239" w:lineRule="exact"/>
        <w:ind w:firstLineChars="100" w:firstLine="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(1) 前条の規定によりこの契約が解除された場合</w:t>
      </w:r>
    </w:p>
    <w:p w14:paraId="6787E8E0" w14:textId="5ECFF0D7" w:rsidR="00736D04" w:rsidRPr="00AE1BBB" w:rsidRDefault="00736D04" w:rsidP="00AE1BBB">
      <w:pPr>
        <w:autoSpaceDE/>
        <w:autoSpaceDN/>
        <w:spacing w:line="239" w:lineRule="exact"/>
        <w:ind w:firstLineChars="100" w:firstLine="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(2) 受注者がその債務の履行を拒否し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又は</w:t>
      </w:r>
      <w:r w:rsidR="00720E57" w:rsidRPr="00AE1BBB">
        <w:rPr>
          <w:rFonts w:ascii="ＭＳ 明朝" w:eastAsia="ＭＳ 明朝" w:hAnsi="ＭＳ 明朝" w:hint="eastAsia"/>
          <w:color w:val="000000"/>
          <w:spacing w:val="2"/>
          <w:kern w:val="0"/>
          <w:sz w:val="14"/>
          <w:szCs w:val="14"/>
        </w:rPr>
        <w:t>受</w:t>
      </w:r>
      <w:r w:rsidRPr="00AE1BBB">
        <w:rPr>
          <w:rFonts w:ascii="ＭＳ 明朝" w:eastAsia="ＭＳ 明朝" w:hAnsi="ＭＳ 明朝" w:hint="eastAsia"/>
          <w:color w:val="000000"/>
          <w:spacing w:val="2"/>
          <w:sz w:val="14"/>
          <w:szCs w:val="14"/>
        </w:rPr>
        <w:t>注者の債務について履行不能となった場合</w:t>
      </w:r>
    </w:p>
    <w:p w14:paraId="63FDD2FB" w14:textId="3518BE15" w:rsidR="00736D04" w:rsidRPr="00AE1BBB" w:rsidRDefault="00736D04" w:rsidP="00AE1BBB">
      <w:pPr>
        <w:autoSpaceDE/>
        <w:autoSpaceDN/>
        <w:spacing w:line="239" w:lineRule="exact"/>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２　次の各号に掲げる者がこの契約を解除した場合は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前項第２号に該当するとみなす。</w:t>
      </w:r>
    </w:p>
    <w:p w14:paraId="1B93DFD2" w14:textId="02E3C7A7" w:rsidR="00736D04" w:rsidRPr="00AE1BBB" w:rsidRDefault="00736D04" w:rsidP="00AE1BBB">
      <w:pPr>
        <w:autoSpaceDE/>
        <w:autoSpaceDN/>
        <w:spacing w:line="239" w:lineRule="exact"/>
        <w:ind w:firstLineChars="100" w:firstLine="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(1) 受注者について破産手続開始の決定があった場合において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破産法（平成16年法律第75号）の規定により選任された破産管財人</w:t>
      </w:r>
    </w:p>
    <w:p w14:paraId="12FE3FB4" w14:textId="7B3BD60F" w:rsidR="00736D04" w:rsidRPr="00AE1BBB" w:rsidRDefault="00736D04" w:rsidP="00AE1BBB">
      <w:pPr>
        <w:autoSpaceDE/>
        <w:autoSpaceDN/>
        <w:spacing w:line="239" w:lineRule="exact"/>
        <w:ind w:firstLineChars="100" w:firstLine="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(2) 受注者について更生手続開始の決定があった場合において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会社更生法（平成14年法律第154号）の規定により選任された管財人</w:t>
      </w:r>
    </w:p>
    <w:p w14:paraId="3EDE89A6" w14:textId="49C3DB48" w:rsidR="00736D04" w:rsidRPr="00AE1BBB" w:rsidRDefault="00736D04" w:rsidP="00AE1BBB">
      <w:pPr>
        <w:autoSpaceDE/>
        <w:autoSpaceDN/>
        <w:spacing w:line="239" w:lineRule="exact"/>
        <w:ind w:firstLineChars="100" w:firstLine="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(3) 受注者について再生手続開始の決定があった場合において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民事再生法（平成11年法律第225号）の規定により選任された再生債務者</w:t>
      </w:r>
    </w:p>
    <w:p w14:paraId="7A53740D" w14:textId="16A87CD8" w:rsidR="00736D04" w:rsidRPr="00AE1BBB" w:rsidRDefault="00736D04" w:rsidP="00AE1BBB">
      <w:pPr>
        <w:autoSpaceDE/>
        <w:autoSpaceDN/>
        <w:spacing w:line="239" w:lineRule="exact"/>
        <w:ind w:left="123" w:hangingChars="100" w:hanging="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３　受注者は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第１項の違約金を超えて発注者に損害を及ぼしたときは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その損害額を賠償しなければならない。ただし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賠償額は発注者と受注者とが協議して定めるものとする。</w:t>
      </w:r>
    </w:p>
    <w:p w14:paraId="6E981340" w14:textId="77777777" w:rsidR="00E04CC4" w:rsidRPr="00AE1BBB" w:rsidRDefault="00E04CC4" w:rsidP="00AE1BBB">
      <w:pPr>
        <w:autoSpaceDE/>
        <w:autoSpaceDN/>
        <w:spacing w:line="239" w:lineRule="exact"/>
        <w:ind w:firstLineChars="100" w:firstLine="123"/>
        <w:jc w:val="left"/>
        <w:textAlignment w:val="baseline"/>
        <w:rPr>
          <w:rFonts w:ascii="ＭＳ 明朝" w:eastAsia="ＭＳ 明朝" w:hAnsi="ＭＳ 明朝"/>
          <w:bCs/>
          <w:color w:val="000000"/>
          <w:spacing w:val="2"/>
          <w:position w:val="2"/>
          <w:sz w:val="14"/>
          <w:szCs w:val="14"/>
        </w:rPr>
      </w:pPr>
      <w:r w:rsidRPr="00AE1BBB">
        <w:rPr>
          <w:rFonts w:ascii="ＭＳ 明朝" w:eastAsia="ＭＳ 明朝" w:hAnsi="ＭＳ 明朝" w:hint="eastAsia"/>
          <w:bCs/>
          <w:color w:val="000000"/>
          <w:spacing w:val="2"/>
          <w:position w:val="2"/>
          <w:sz w:val="14"/>
          <w:szCs w:val="14"/>
        </w:rPr>
        <w:t>（談合その他の不正行為等に係る</w:t>
      </w:r>
      <w:r w:rsidR="00776D5B" w:rsidRPr="00AE1BBB">
        <w:rPr>
          <w:rFonts w:ascii="ＭＳ 明朝" w:eastAsia="ＭＳ 明朝" w:hAnsi="ＭＳ 明朝" w:hint="eastAsia"/>
          <w:bCs/>
          <w:color w:val="000000"/>
          <w:spacing w:val="2"/>
          <w:position w:val="2"/>
          <w:sz w:val="14"/>
          <w:szCs w:val="14"/>
        </w:rPr>
        <w:t>発注者</w:t>
      </w:r>
      <w:r w:rsidRPr="00AE1BBB">
        <w:rPr>
          <w:rFonts w:ascii="ＭＳ 明朝" w:eastAsia="ＭＳ 明朝" w:hAnsi="ＭＳ 明朝" w:hint="eastAsia"/>
          <w:bCs/>
          <w:color w:val="000000"/>
          <w:spacing w:val="2"/>
          <w:position w:val="2"/>
          <w:sz w:val="14"/>
          <w:szCs w:val="14"/>
        </w:rPr>
        <w:t>の解除権）</w:t>
      </w:r>
    </w:p>
    <w:p w14:paraId="5B277A41" w14:textId="67A00869" w:rsidR="00F37930" w:rsidRPr="00AE1BBB" w:rsidRDefault="00F37930" w:rsidP="00AE1BBB">
      <w:pPr>
        <w:spacing w:line="239" w:lineRule="exact"/>
        <w:ind w:left="124" w:hangingChars="100" w:hanging="124"/>
        <w:jc w:val="left"/>
        <w:rPr>
          <w:rFonts w:ascii="ＭＳ 明朝" w:eastAsia="ＭＳ 明朝" w:hAnsi="ＭＳ 明朝"/>
          <w:color w:val="000000"/>
          <w:spacing w:val="2"/>
          <w:position w:val="2"/>
          <w:sz w:val="14"/>
          <w:szCs w:val="14"/>
        </w:rPr>
      </w:pPr>
      <w:r w:rsidRPr="00AE1BBB">
        <w:rPr>
          <w:rFonts w:ascii="ＭＳ 明朝" w:eastAsia="ＭＳ 明朝" w:hAnsi="ＭＳ 明朝" w:hint="eastAsia"/>
          <w:b/>
          <w:bCs/>
          <w:color w:val="000000"/>
          <w:spacing w:val="2"/>
          <w:position w:val="2"/>
          <w:sz w:val="14"/>
          <w:szCs w:val="14"/>
        </w:rPr>
        <w:t>第15条</w:t>
      </w:r>
      <w:r w:rsidR="00F3390C" w:rsidRPr="00AE1BBB">
        <w:rPr>
          <w:rFonts w:ascii="ＭＳ 明朝" w:eastAsia="ＭＳ 明朝" w:hAnsi="ＭＳ 明朝" w:hint="eastAsia"/>
          <w:b/>
          <w:bCs/>
          <w:color w:val="000000"/>
          <w:spacing w:val="2"/>
          <w:position w:val="2"/>
          <w:sz w:val="14"/>
          <w:szCs w:val="14"/>
        </w:rPr>
        <w:t xml:space="preserve">  </w:t>
      </w:r>
      <w:r w:rsidR="00776D5B" w:rsidRPr="00AE1BBB">
        <w:rPr>
          <w:rFonts w:ascii="ＭＳ 明朝" w:eastAsia="ＭＳ 明朝" w:hAnsi="ＭＳ 明朝" w:hint="eastAsia"/>
          <w:color w:val="000000"/>
          <w:spacing w:val="2"/>
          <w:position w:val="2"/>
          <w:sz w:val="14"/>
          <w:szCs w:val="14"/>
        </w:rPr>
        <w:t>発注者</w:t>
      </w:r>
      <w:r w:rsidRPr="00AE1BBB">
        <w:rPr>
          <w:rFonts w:ascii="ＭＳ 明朝" w:eastAsia="ＭＳ 明朝" w:hAnsi="ＭＳ 明朝" w:hint="eastAsia"/>
          <w:color w:val="000000"/>
          <w:spacing w:val="2"/>
          <w:position w:val="2"/>
          <w:sz w:val="14"/>
          <w:szCs w:val="14"/>
        </w:rPr>
        <w:t>は</w:t>
      </w:r>
      <w:r w:rsidR="001B069D">
        <w:rPr>
          <w:rFonts w:ascii="ＭＳ 明朝" w:eastAsia="ＭＳ 明朝" w:hAnsi="ＭＳ 明朝" w:hint="eastAsia"/>
          <w:color w:val="000000"/>
          <w:spacing w:val="2"/>
          <w:position w:val="2"/>
          <w:sz w:val="14"/>
          <w:szCs w:val="14"/>
        </w:rPr>
        <w:t>、</w:t>
      </w:r>
      <w:r w:rsidR="00776D5B" w:rsidRPr="00AE1BBB">
        <w:rPr>
          <w:rFonts w:ascii="ＭＳ 明朝" w:eastAsia="ＭＳ 明朝" w:hAnsi="ＭＳ 明朝" w:hint="eastAsia"/>
          <w:color w:val="000000"/>
          <w:spacing w:val="2"/>
          <w:position w:val="2"/>
          <w:sz w:val="14"/>
          <w:szCs w:val="14"/>
        </w:rPr>
        <w:t>受注者</w:t>
      </w:r>
      <w:r w:rsidRPr="00AE1BBB">
        <w:rPr>
          <w:rFonts w:ascii="ＭＳ 明朝" w:eastAsia="ＭＳ 明朝" w:hAnsi="ＭＳ 明朝" w:hint="eastAsia"/>
          <w:color w:val="000000"/>
          <w:spacing w:val="2"/>
          <w:position w:val="2"/>
          <w:sz w:val="14"/>
          <w:szCs w:val="14"/>
        </w:rPr>
        <w:t>がこの契約に関して</w:t>
      </w:r>
      <w:r w:rsidR="001B069D">
        <w:rPr>
          <w:rFonts w:ascii="ＭＳ 明朝" w:eastAsia="ＭＳ 明朝" w:hAnsi="ＭＳ 明朝" w:hint="eastAsia"/>
          <w:color w:val="000000"/>
          <w:spacing w:val="2"/>
          <w:position w:val="2"/>
          <w:sz w:val="14"/>
          <w:szCs w:val="14"/>
        </w:rPr>
        <w:t>、</w:t>
      </w:r>
      <w:r w:rsidRPr="00AE1BBB">
        <w:rPr>
          <w:rFonts w:ascii="ＭＳ 明朝" w:eastAsia="ＭＳ 明朝" w:hAnsi="ＭＳ 明朝" w:hint="eastAsia"/>
          <w:color w:val="000000"/>
          <w:spacing w:val="2"/>
          <w:position w:val="2"/>
          <w:sz w:val="14"/>
          <w:szCs w:val="14"/>
        </w:rPr>
        <w:t>次の各号のいずれかに該当したときは</w:t>
      </w:r>
      <w:r w:rsidR="001B069D">
        <w:rPr>
          <w:rFonts w:ascii="ＭＳ 明朝" w:eastAsia="ＭＳ 明朝" w:hAnsi="ＭＳ 明朝" w:hint="eastAsia"/>
          <w:color w:val="000000"/>
          <w:spacing w:val="2"/>
          <w:position w:val="2"/>
          <w:sz w:val="14"/>
          <w:szCs w:val="14"/>
        </w:rPr>
        <w:t>、</w:t>
      </w:r>
      <w:r w:rsidRPr="00AE1BBB">
        <w:rPr>
          <w:rFonts w:ascii="ＭＳ 明朝" w:eastAsia="ＭＳ 明朝" w:hAnsi="ＭＳ 明朝" w:hint="eastAsia"/>
          <w:color w:val="000000"/>
          <w:spacing w:val="2"/>
          <w:position w:val="2"/>
          <w:sz w:val="14"/>
          <w:szCs w:val="14"/>
        </w:rPr>
        <w:t>契約を解除することができる。</w:t>
      </w:r>
    </w:p>
    <w:p w14:paraId="148A0122" w14:textId="3467ED4E" w:rsidR="00F37930" w:rsidRPr="00AE1BBB" w:rsidRDefault="00F37930" w:rsidP="00AE1BBB">
      <w:pPr>
        <w:spacing w:line="239" w:lineRule="exact"/>
        <w:ind w:leftChars="65" w:left="325" w:hangingChars="149" w:hanging="183"/>
        <w:jc w:val="left"/>
        <w:rPr>
          <w:rFonts w:ascii="ＭＳ 明朝" w:eastAsia="ＭＳ 明朝" w:hAnsi="ＭＳ 明朝"/>
          <w:color w:val="000000"/>
          <w:spacing w:val="2"/>
          <w:position w:val="2"/>
          <w:sz w:val="14"/>
          <w:szCs w:val="14"/>
        </w:rPr>
      </w:pPr>
      <w:r w:rsidRPr="00AE1BBB">
        <w:rPr>
          <w:rFonts w:ascii="ＭＳ 明朝" w:eastAsia="ＭＳ 明朝" w:hAnsi="ＭＳ 明朝"/>
          <w:color w:val="000000"/>
          <w:spacing w:val="2"/>
          <w:position w:val="2"/>
          <w:sz w:val="14"/>
          <w:szCs w:val="14"/>
        </w:rPr>
        <w:t>(1)</w:t>
      </w:r>
      <w:r w:rsidR="00F3390C" w:rsidRPr="00AE1BBB">
        <w:rPr>
          <w:rFonts w:ascii="ＭＳ 明朝" w:eastAsia="ＭＳ 明朝" w:hAnsi="ＭＳ 明朝" w:hint="eastAsia"/>
          <w:color w:val="000000"/>
          <w:spacing w:val="2"/>
          <w:position w:val="2"/>
          <w:sz w:val="14"/>
          <w:szCs w:val="14"/>
        </w:rPr>
        <w:t xml:space="preserve"> </w:t>
      </w:r>
      <w:r w:rsidRPr="00AE1BBB">
        <w:rPr>
          <w:rFonts w:ascii="ＭＳ 明朝" w:eastAsia="ＭＳ 明朝" w:hAnsi="ＭＳ 明朝" w:hint="eastAsia"/>
          <w:color w:val="000000"/>
          <w:spacing w:val="2"/>
          <w:position w:val="2"/>
          <w:sz w:val="14"/>
          <w:szCs w:val="14"/>
        </w:rPr>
        <w:t>公正取引委員会が</w:t>
      </w:r>
      <w:r w:rsidR="001B069D">
        <w:rPr>
          <w:rFonts w:ascii="ＭＳ 明朝" w:eastAsia="ＭＳ 明朝" w:hAnsi="ＭＳ 明朝" w:hint="eastAsia"/>
          <w:color w:val="000000"/>
          <w:spacing w:val="2"/>
          <w:position w:val="2"/>
          <w:sz w:val="14"/>
          <w:szCs w:val="14"/>
        </w:rPr>
        <w:t>、</w:t>
      </w:r>
      <w:r w:rsidR="00776D5B" w:rsidRPr="00AE1BBB">
        <w:rPr>
          <w:rFonts w:ascii="ＭＳ 明朝" w:eastAsia="ＭＳ 明朝" w:hAnsi="ＭＳ 明朝" w:hint="eastAsia"/>
          <w:color w:val="000000"/>
          <w:spacing w:val="2"/>
          <w:position w:val="2"/>
          <w:sz w:val="14"/>
          <w:szCs w:val="14"/>
        </w:rPr>
        <w:t>受注者</w:t>
      </w:r>
      <w:r w:rsidRPr="00AE1BBB">
        <w:rPr>
          <w:rFonts w:ascii="ＭＳ 明朝" w:eastAsia="ＭＳ 明朝" w:hAnsi="ＭＳ 明朝" w:hint="eastAsia"/>
          <w:color w:val="000000"/>
          <w:spacing w:val="2"/>
          <w:position w:val="2"/>
          <w:sz w:val="14"/>
          <w:szCs w:val="14"/>
        </w:rPr>
        <w:t>に違反行為があったとして私的独占の禁止及び公正取引の確保に関する法律（昭和</w:t>
      </w:r>
      <w:r w:rsidR="00D73556" w:rsidRPr="00AE1BBB">
        <w:rPr>
          <w:rFonts w:ascii="ＭＳ 明朝" w:eastAsia="ＭＳ 明朝" w:hAnsi="ＭＳ 明朝" w:hint="eastAsia"/>
          <w:color w:val="000000"/>
          <w:spacing w:val="2"/>
          <w:position w:val="2"/>
          <w:sz w:val="14"/>
          <w:szCs w:val="14"/>
        </w:rPr>
        <w:t>22</w:t>
      </w:r>
      <w:r w:rsidRPr="00AE1BBB">
        <w:rPr>
          <w:rFonts w:ascii="ＭＳ 明朝" w:eastAsia="ＭＳ 明朝" w:hAnsi="ＭＳ 明朝" w:hint="eastAsia"/>
          <w:color w:val="000000"/>
          <w:spacing w:val="2"/>
          <w:position w:val="2"/>
          <w:sz w:val="14"/>
          <w:szCs w:val="14"/>
        </w:rPr>
        <w:t>年法律第54号。以下「独占禁止法」という。）第49条に規定する排除措置命令</w:t>
      </w:r>
      <w:r w:rsidR="007C6BFE" w:rsidRPr="00AE1BBB">
        <w:rPr>
          <w:rFonts w:ascii="ＭＳ 明朝" w:eastAsia="ＭＳ 明朝" w:hAnsi="ＭＳ 明朝" w:hint="eastAsia"/>
          <w:color w:val="000000"/>
          <w:spacing w:val="2"/>
          <w:position w:val="2"/>
          <w:sz w:val="14"/>
          <w:szCs w:val="14"/>
        </w:rPr>
        <w:t>（排除措置命令がなされなかった場合については</w:t>
      </w:r>
      <w:r w:rsidR="001B069D">
        <w:rPr>
          <w:rFonts w:ascii="ＭＳ 明朝" w:eastAsia="ＭＳ 明朝" w:hAnsi="ＭＳ 明朝" w:hint="eastAsia"/>
          <w:color w:val="000000"/>
          <w:spacing w:val="2"/>
          <w:position w:val="2"/>
          <w:sz w:val="14"/>
          <w:szCs w:val="14"/>
        </w:rPr>
        <w:t>、</w:t>
      </w:r>
      <w:r w:rsidR="007C6BFE" w:rsidRPr="00AE1BBB">
        <w:rPr>
          <w:rFonts w:ascii="ＭＳ 明朝" w:eastAsia="ＭＳ 明朝" w:hAnsi="ＭＳ 明朝" w:hint="eastAsia"/>
          <w:color w:val="000000"/>
          <w:spacing w:val="2"/>
          <w:position w:val="2"/>
          <w:sz w:val="14"/>
          <w:szCs w:val="14"/>
        </w:rPr>
        <w:t>同法第62条第１項に規定する納付命令）</w:t>
      </w:r>
      <w:r w:rsidRPr="00AE1BBB">
        <w:rPr>
          <w:rFonts w:ascii="ＭＳ 明朝" w:eastAsia="ＭＳ 明朝" w:hAnsi="ＭＳ 明朝" w:hint="eastAsia"/>
          <w:color w:val="000000"/>
          <w:spacing w:val="2"/>
          <w:position w:val="2"/>
          <w:sz w:val="14"/>
          <w:szCs w:val="14"/>
        </w:rPr>
        <w:t>を行い</w:t>
      </w:r>
      <w:r w:rsidR="001B069D">
        <w:rPr>
          <w:rFonts w:ascii="ＭＳ 明朝" w:eastAsia="ＭＳ 明朝" w:hAnsi="ＭＳ 明朝" w:hint="eastAsia"/>
          <w:color w:val="000000"/>
          <w:spacing w:val="2"/>
          <w:position w:val="2"/>
          <w:sz w:val="14"/>
          <w:szCs w:val="14"/>
        </w:rPr>
        <w:t>、</w:t>
      </w:r>
      <w:r w:rsidR="002E56EE" w:rsidRPr="00AE1BBB">
        <w:rPr>
          <w:rFonts w:ascii="ＭＳ 明朝" w:eastAsia="ＭＳ 明朝" w:hAnsi="ＭＳ 明朝" w:hint="eastAsia"/>
          <w:color w:val="000000"/>
          <w:spacing w:val="2"/>
          <w:position w:val="2"/>
          <w:sz w:val="14"/>
          <w:szCs w:val="14"/>
        </w:rPr>
        <w:t>当該</w:t>
      </w:r>
      <w:r w:rsidRPr="00AE1BBB">
        <w:rPr>
          <w:rFonts w:ascii="ＭＳ 明朝" w:eastAsia="ＭＳ 明朝" w:hAnsi="ＭＳ 明朝" w:hint="eastAsia"/>
          <w:color w:val="000000"/>
          <w:spacing w:val="2"/>
          <w:position w:val="2"/>
          <w:sz w:val="14"/>
          <w:szCs w:val="14"/>
        </w:rPr>
        <w:t>命令が確定したとき。</w:t>
      </w:r>
    </w:p>
    <w:p w14:paraId="0D5A2FF3" w14:textId="4A25A5DB" w:rsidR="00F37930" w:rsidRPr="00AE1BBB" w:rsidRDefault="00F37930" w:rsidP="00AE1BBB">
      <w:pPr>
        <w:spacing w:line="239" w:lineRule="exact"/>
        <w:ind w:leftChars="65" w:left="325" w:hangingChars="149" w:hanging="183"/>
        <w:jc w:val="left"/>
        <w:rPr>
          <w:rFonts w:ascii="ＭＳ 明朝" w:eastAsia="ＭＳ 明朝" w:hAnsi="ＭＳ 明朝"/>
          <w:color w:val="000000"/>
          <w:spacing w:val="2"/>
          <w:position w:val="2"/>
          <w:sz w:val="14"/>
          <w:szCs w:val="14"/>
        </w:rPr>
      </w:pPr>
      <w:r w:rsidRPr="00AE1BBB">
        <w:rPr>
          <w:rFonts w:ascii="ＭＳ 明朝" w:eastAsia="ＭＳ 明朝" w:hAnsi="ＭＳ 明朝"/>
          <w:color w:val="000000"/>
          <w:spacing w:val="2"/>
          <w:position w:val="2"/>
          <w:sz w:val="14"/>
          <w:szCs w:val="14"/>
        </w:rPr>
        <w:t>(2)</w:t>
      </w:r>
      <w:r w:rsidR="00F3390C" w:rsidRPr="00AE1BBB">
        <w:rPr>
          <w:rFonts w:ascii="ＭＳ 明朝" w:eastAsia="ＭＳ 明朝" w:hAnsi="ＭＳ 明朝" w:hint="eastAsia"/>
          <w:color w:val="000000"/>
          <w:spacing w:val="2"/>
          <w:position w:val="2"/>
          <w:sz w:val="14"/>
          <w:szCs w:val="14"/>
        </w:rPr>
        <w:t xml:space="preserve"> </w:t>
      </w:r>
      <w:r w:rsidR="00776D5B" w:rsidRPr="00AE1BBB">
        <w:rPr>
          <w:rFonts w:ascii="ＭＳ 明朝" w:eastAsia="ＭＳ 明朝" w:hAnsi="ＭＳ 明朝" w:hint="eastAsia"/>
          <w:color w:val="000000"/>
          <w:spacing w:val="2"/>
          <w:position w:val="2"/>
          <w:sz w:val="14"/>
          <w:szCs w:val="14"/>
        </w:rPr>
        <w:t>受注者</w:t>
      </w:r>
      <w:r w:rsidRPr="00AE1BBB">
        <w:rPr>
          <w:rFonts w:ascii="ＭＳ 明朝" w:eastAsia="ＭＳ 明朝" w:hAnsi="ＭＳ 明朝" w:hint="eastAsia"/>
          <w:color w:val="000000"/>
          <w:spacing w:val="2"/>
          <w:position w:val="2"/>
          <w:sz w:val="14"/>
          <w:szCs w:val="14"/>
        </w:rPr>
        <w:t>（</w:t>
      </w:r>
      <w:r w:rsidR="00776D5B" w:rsidRPr="00AE1BBB">
        <w:rPr>
          <w:rFonts w:ascii="ＭＳ 明朝" w:eastAsia="ＭＳ 明朝" w:hAnsi="ＭＳ 明朝" w:hint="eastAsia"/>
          <w:color w:val="000000"/>
          <w:spacing w:val="2"/>
          <w:position w:val="2"/>
          <w:sz w:val="14"/>
          <w:szCs w:val="14"/>
        </w:rPr>
        <w:t>受注者</w:t>
      </w:r>
      <w:r w:rsidRPr="00AE1BBB">
        <w:rPr>
          <w:rFonts w:ascii="ＭＳ 明朝" w:eastAsia="ＭＳ 明朝" w:hAnsi="ＭＳ 明朝" w:hint="eastAsia"/>
          <w:color w:val="000000"/>
          <w:spacing w:val="2"/>
          <w:position w:val="2"/>
          <w:sz w:val="14"/>
          <w:szCs w:val="14"/>
        </w:rPr>
        <w:t>が法人の場合にあっては</w:t>
      </w:r>
      <w:r w:rsidR="001B069D">
        <w:rPr>
          <w:rFonts w:ascii="ＭＳ 明朝" w:eastAsia="ＭＳ 明朝" w:hAnsi="ＭＳ 明朝" w:hint="eastAsia"/>
          <w:color w:val="000000"/>
          <w:spacing w:val="2"/>
          <w:position w:val="2"/>
          <w:sz w:val="14"/>
          <w:szCs w:val="14"/>
        </w:rPr>
        <w:t>、</w:t>
      </w:r>
      <w:r w:rsidRPr="00AE1BBB">
        <w:rPr>
          <w:rFonts w:ascii="ＭＳ 明朝" w:eastAsia="ＭＳ 明朝" w:hAnsi="ＭＳ 明朝" w:hint="eastAsia"/>
          <w:color w:val="000000"/>
          <w:spacing w:val="2"/>
          <w:position w:val="2"/>
          <w:sz w:val="14"/>
          <w:szCs w:val="14"/>
        </w:rPr>
        <w:t>その役員又はその使用人）が刑法（明治40年法律第45号）第96条の</w:t>
      </w:r>
      <w:r w:rsidR="0069547A" w:rsidRPr="00AE1BBB">
        <w:rPr>
          <w:rFonts w:ascii="ＭＳ 明朝" w:eastAsia="ＭＳ 明朝" w:hAnsi="ＭＳ 明朝" w:hint="eastAsia"/>
          <w:color w:val="000000"/>
          <w:spacing w:val="2"/>
          <w:position w:val="2"/>
          <w:sz w:val="14"/>
          <w:szCs w:val="14"/>
        </w:rPr>
        <w:t>６</w:t>
      </w:r>
      <w:r w:rsidRPr="00AE1BBB">
        <w:rPr>
          <w:rFonts w:ascii="ＭＳ 明朝" w:eastAsia="ＭＳ 明朝" w:hAnsi="ＭＳ 明朝" w:hint="eastAsia"/>
          <w:color w:val="000000"/>
          <w:spacing w:val="2"/>
          <w:position w:val="2"/>
          <w:sz w:val="14"/>
          <w:szCs w:val="14"/>
        </w:rPr>
        <w:t>又は同法第 198条による刑が確定したとき。</w:t>
      </w:r>
    </w:p>
    <w:p w14:paraId="57EE3266"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w:t>
      </w:r>
      <w:r w:rsidR="00776D5B" w:rsidRPr="00AE1BBB">
        <w:rPr>
          <w:rFonts w:ascii="ＭＳ 明朝" w:eastAsia="ＭＳ 明朝" w:hAnsi="ＭＳ 明朝" w:hint="eastAsia"/>
          <w:bCs/>
          <w:color w:val="000000"/>
          <w:spacing w:val="2"/>
          <w:sz w:val="14"/>
          <w:szCs w:val="14"/>
        </w:rPr>
        <w:t>受注者</w:t>
      </w:r>
      <w:r w:rsidRPr="00AE1BBB">
        <w:rPr>
          <w:rFonts w:ascii="ＭＳ 明朝" w:eastAsia="ＭＳ 明朝" w:hAnsi="ＭＳ 明朝" w:hint="eastAsia"/>
          <w:bCs/>
          <w:color w:val="000000"/>
          <w:spacing w:val="2"/>
          <w:sz w:val="14"/>
          <w:szCs w:val="14"/>
        </w:rPr>
        <w:t>の解除権）</w:t>
      </w:r>
    </w:p>
    <w:p w14:paraId="68106AF0" w14:textId="0B716BD4"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w:t>
      </w:r>
      <w:r w:rsidRPr="00AE1BBB">
        <w:rPr>
          <w:rFonts w:ascii="ＭＳ 明朝" w:eastAsia="ＭＳ 明朝" w:hAnsi="ＭＳ 明朝" w:hint="eastAsia"/>
          <w:b/>
          <w:bCs/>
          <w:color w:val="000000"/>
          <w:spacing w:val="23"/>
          <w:kern w:val="0"/>
          <w:sz w:val="14"/>
          <w:szCs w:val="14"/>
          <w:fitText w:val="164" w:id="-1210921205"/>
        </w:rPr>
        <w:t>1</w:t>
      </w:r>
      <w:r w:rsidRPr="00AE1BBB">
        <w:rPr>
          <w:rFonts w:ascii="ＭＳ 明朝" w:eastAsia="ＭＳ 明朝" w:hAnsi="ＭＳ 明朝" w:hint="eastAsia"/>
          <w:b/>
          <w:bCs/>
          <w:color w:val="000000"/>
          <w:spacing w:val="2"/>
          <w:kern w:val="0"/>
          <w:sz w:val="14"/>
          <w:szCs w:val="14"/>
          <w:fitText w:val="164" w:id="-1210921205"/>
        </w:rPr>
        <w:t>6</w:t>
      </w:r>
      <w:r w:rsidRPr="00AE1BBB">
        <w:rPr>
          <w:rFonts w:ascii="ＭＳ 明朝" w:eastAsia="ＭＳ 明朝" w:hAnsi="ＭＳ 明朝" w:hint="eastAsia"/>
          <w:b/>
          <w:bCs/>
          <w:color w:val="000000"/>
          <w:spacing w:val="2"/>
          <w:sz w:val="14"/>
          <w:szCs w:val="14"/>
        </w:rPr>
        <w:t>条</w:t>
      </w:r>
      <w:r w:rsidR="00F3390C" w:rsidRPr="00AE1BBB">
        <w:rPr>
          <w:rFonts w:ascii="ＭＳ 明朝" w:eastAsia="ＭＳ 明朝" w:hAnsi="ＭＳ 明朝" w:hint="eastAsia"/>
          <w:b/>
          <w:bCs/>
          <w:color w:val="000000"/>
          <w:spacing w:val="2"/>
          <w:sz w:val="14"/>
          <w:szCs w:val="14"/>
        </w:rPr>
        <w:t xml:space="preserve">  </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次の各号の</w:t>
      </w:r>
      <w:r w:rsidR="001C2BFB">
        <w:rPr>
          <w:rFonts w:ascii="ＭＳ 明朝" w:eastAsia="ＭＳ 明朝" w:hAnsi="ＭＳ 明朝" w:hint="eastAsia"/>
          <w:color w:val="000000"/>
          <w:spacing w:val="2"/>
          <w:sz w:val="14"/>
          <w:szCs w:val="14"/>
        </w:rPr>
        <w:t>いずれか</w:t>
      </w:r>
      <w:r w:rsidRPr="00AE1BBB">
        <w:rPr>
          <w:rFonts w:ascii="ＭＳ 明朝" w:eastAsia="ＭＳ 明朝" w:hAnsi="ＭＳ 明朝" w:hint="eastAsia"/>
          <w:color w:val="000000"/>
          <w:spacing w:val="2"/>
          <w:sz w:val="14"/>
          <w:szCs w:val="14"/>
        </w:rPr>
        <w:t>に該当する場合には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この契約を解除することができる。</w:t>
      </w:r>
    </w:p>
    <w:p w14:paraId="58E36B01" w14:textId="1EF88768" w:rsidR="00E04CC4" w:rsidRPr="00AE1BBB" w:rsidRDefault="00E04CC4" w:rsidP="00AE1BBB">
      <w:pPr>
        <w:autoSpaceDE/>
        <w:autoSpaceDN/>
        <w:spacing w:line="239" w:lineRule="exact"/>
        <w:ind w:leftChars="65" w:left="142"/>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(1)</w:t>
      </w:r>
      <w:r w:rsidR="00F3390C" w:rsidRPr="00AE1BBB">
        <w:rPr>
          <w:rFonts w:ascii="ＭＳ 明朝" w:eastAsia="ＭＳ 明朝" w:hAnsi="ＭＳ 明朝" w:hint="eastAsia"/>
          <w:color w:val="000000"/>
          <w:spacing w:val="2"/>
          <w:sz w:val="14"/>
          <w:szCs w:val="14"/>
        </w:rPr>
        <w:t xml:space="preserve"> </w:t>
      </w:r>
      <w:r w:rsidR="00A63A3E" w:rsidRPr="00AE1BBB">
        <w:rPr>
          <w:rFonts w:ascii="ＭＳ 明朝" w:eastAsia="ＭＳ 明朝" w:hAnsi="ＭＳ 明朝" w:hint="eastAsia"/>
          <w:color w:val="000000"/>
          <w:spacing w:val="2"/>
          <w:sz w:val="14"/>
          <w:szCs w:val="14"/>
        </w:rPr>
        <w:t>第８条第１項の規定による</w:t>
      </w:r>
      <w:r w:rsidRPr="00AE1BBB">
        <w:rPr>
          <w:rFonts w:ascii="ＭＳ 明朝" w:eastAsia="ＭＳ 明朝" w:hAnsi="ＭＳ 明朝" w:hint="eastAsia"/>
          <w:color w:val="000000"/>
          <w:spacing w:val="2"/>
          <w:sz w:val="14"/>
          <w:szCs w:val="14"/>
        </w:rPr>
        <w:t>契約内容の変更により</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契約金額が３分の２以上減少するとき。</w:t>
      </w:r>
    </w:p>
    <w:p w14:paraId="278CDBD5" w14:textId="3124E9EE" w:rsidR="00E04CC4" w:rsidRPr="00AE1BBB" w:rsidRDefault="00E04CC4" w:rsidP="00AE1BBB">
      <w:pPr>
        <w:autoSpaceDE/>
        <w:autoSpaceDN/>
        <w:spacing w:line="239" w:lineRule="exact"/>
        <w:ind w:leftChars="65" w:left="142"/>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(2)</w:t>
      </w:r>
      <w:r w:rsidR="00F3390C" w:rsidRPr="00AE1BBB">
        <w:rPr>
          <w:rFonts w:ascii="ＭＳ 明朝" w:eastAsia="ＭＳ 明朝" w:hAnsi="ＭＳ 明朝" w:hint="eastAsia"/>
          <w:color w:val="000000"/>
          <w:spacing w:val="2"/>
          <w:sz w:val="14"/>
          <w:szCs w:val="14"/>
        </w:rPr>
        <w:t xml:space="preserve"> </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がこの契約に違反し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その違反によって契約の目的を達することができないとき。</w:t>
      </w:r>
    </w:p>
    <w:p w14:paraId="61DA4561" w14:textId="77777777" w:rsidR="003B6085" w:rsidRPr="00AE1BBB" w:rsidRDefault="003B6085" w:rsidP="00AE1BBB">
      <w:pPr>
        <w:spacing w:line="239" w:lineRule="exact"/>
        <w:ind w:left="123" w:hangingChars="100" w:hanging="123"/>
        <w:jc w:val="left"/>
        <w:rPr>
          <w:rFonts w:ascii="ＭＳ 明朝" w:eastAsia="ＭＳ 明朝" w:hAnsi="ＭＳ 明朝"/>
          <w:color w:val="000000"/>
          <w:spacing w:val="2"/>
          <w:sz w:val="14"/>
          <w:szCs w:val="14"/>
        </w:rPr>
      </w:pPr>
      <w:r w:rsidRPr="00AE1BBB">
        <w:rPr>
          <w:rFonts w:ascii="ＭＳ 明朝" w:eastAsia="ＭＳ 明朝" w:hAnsi="ＭＳ 明朝" w:hint="eastAsia"/>
          <w:bCs/>
          <w:color w:val="000000"/>
          <w:spacing w:val="2"/>
          <w:sz w:val="14"/>
          <w:szCs w:val="14"/>
        </w:rPr>
        <w:t>（契約不適合責任）</w:t>
      </w:r>
    </w:p>
    <w:p w14:paraId="0DA493A0" w14:textId="43F5B807" w:rsidR="003B6085" w:rsidRPr="00AE1BBB" w:rsidRDefault="003B6085" w:rsidP="00AE1BBB">
      <w:pPr>
        <w:spacing w:line="239" w:lineRule="exact"/>
        <w:ind w:left="124" w:hangingChars="100" w:hanging="124"/>
        <w:jc w:val="left"/>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w:t>
      </w:r>
      <w:r w:rsidRPr="00AE1BBB">
        <w:rPr>
          <w:rFonts w:ascii="ＭＳ 明朝" w:eastAsia="ＭＳ 明朝" w:hAnsi="ＭＳ 明朝" w:hint="eastAsia"/>
          <w:b/>
          <w:bCs/>
          <w:color w:val="000000"/>
          <w:spacing w:val="23"/>
          <w:kern w:val="0"/>
          <w:sz w:val="14"/>
          <w:szCs w:val="14"/>
          <w:fitText w:val="164" w:id="2093185792"/>
        </w:rPr>
        <w:t>1</w:t>
      </w:r>
      <w:r w:rsidRPr="00AE1BBB">
        <w:rPr>
          <w:rFonts w:ascii="ＭＳ 明朝" w:eastAsia="ＭＳ 明朝" w:hAnsi="ＭＳ 明朝" w:hint="eastAsia"/>
          <w:b/>
          <w:bCs/>
          <w:color w:val="000000"/>
          <w:spacing w:val="2"/>
          <w:kern w:val="0"/>
          <w:sz w:val="14"/>
          <w:szCs w:val="14"/>
          <w:fitText w:val="164" w:id="2093185792"/>
        </w:rPr>
        <w:t>7</w:t>
      </w:r>
      <w:r w:rsidRPr="00AE1BBB">
        <w:rPr>
          <w:rFonts w:ascii="ＭＳ 明朝" w:eastAsia="ＭＳ 明朝" w:hAnsi="ＭＳ 明朝" w:hint="eastAsia"/>
          <w:b/>
          <w:bCs/>
          <w:color w:val="000000"/>
          <w:spacing w:val="2"/>
          <w:sz w:val="14"/>
          <w:szCs w:val="14"/>
        </w:rPr>
        <w:t xml:space="preserve">条　</w:t>
      </w:r>
      <w:r w:rsidRPr="00AE1BBB">
        <w:rPr>
          <w:rFonts w:ascii="ＭＳ 明朝" w:eastAsia="ＭＳ 明朝" w:hAnsi="ＭＳ 明朝" w:hint="eastAsia"/>
          <w:color w:val="000000"/>
          <w:spacing w:val="2"/>
          <w:sz w:val="14"/>
          <w:szCs w:val="14"/>
        </w:rPr>
        <w:t>発注者は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成果品に種類</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品質又は数量に関して契約の内容に適合しない状態（以下「契約不適合」という。）があるときは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別に定める場合を除き</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その修補</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不足分の引渡しによる履行の追完を請求することができる。ただし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受注者は</w:t>
      </w:r>
      <w:r w:rsidR="001B069D">
        <w:rPr>
          <w:rFonts w:ascii="ＭＳ 明朝" w:eastAsia="ＭＳ 明朝" w:hAnsi="ＭＳ 明朝" w:hint="eastAsia"/>
          <w:color w:val="000000"/>
          <w:spacing w:val="2"/>
          <w:sz w:val="14"/>
          <w:szCs w:val="14"/>
        </w:rPr>
        <w:t>、</w:t>
      </w:r>
      <w:r w:rsidR="00147A8A">
        <w:rPr>
          <w:rFonts w:ascii="ＭＳ 明朝" w:eastAsia="ＭＳ 明朝" w:hAnsi="ＭＳ 明朝" w:hint="eastAsia"/>
          <w:color w:val="000000"/>
          <w:spacing w:val="2"/>
          <w:sz w:val="14"/>
          <w:szCs w:val="14"/>
        </w:rPr>
        <w:t>発注者の事前の承諾を得て</w:t>
      </w:r>
      <w:r w:rsidR="001B069D">
        <w:rPr>
          <w:rFonts w:ascii="ＭＳ 明朝" w:eastAsia="ＭＳ 明朝" w:hAnsi="ＭＳ 明朝" w:hint="eastAsia"/>
          <w:color w:val="000000"/>
          <w:spacing w:val="2"/>
          <w:sz w:val="14"/>
          <w:szCs w:val="14"/>
        </w:rPr>
        <w:t>、</w:t>
      </w:r>
      <w:r w:rsidR="00147A8A">
        <w:rPr>
          <w:rFonts w:ascii="ＭＳ 明朝" w:eastAsia="ＭＳ 明朝" w:hAnsi="ＭＳ 明朝" w:hint="eastAsia"/>
          <w:color w:val="000000"/>
          <w:spacing w:val="2"/>
          <w:sz w:val="14"/>
          <w:szCs w:val="14"/>
        </w:rPr>
        <w:t>発注者が請求した方法と異なる方法による履行の追完をすることができる。</w:t>
      </w:r>
      <w:r w:rsidR="00147A8A" w:rsidRPr="00AE1BBB">
        <w:rPr>
          <w:rFonts w:ascii="ＭＳ 明朝" w:eastAsia="ＭＳ 明朝" w:hAnsi="ＭＳ 明朝"/>
          <w:color w:val="000000"/>
          <w:spacing w:val="2"/>
          <w:sz w:val="14"/>
          <w:szCs w:val="14"/>
        </w:rPr>
        <w:t xml:space="preserve"> </w:t>
      </w:r>
    </w:p>
    <w:p w14:paraId="7DC01E7D" w14:textId="1B85DC4D" w:rsidR="003B6085" w:rsidRPr="00AE1BBB" w:rsidRDefault="003B6085" w:rsidP="00AE1BBB">
      <w:pPr>
        <w:spacing w:line="239" w:lineRule="exact"/>
        <w:ind w:left="123" w:hangingChars="100" w:hanging="123"/>
        <w:jc w:val="left"/>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２　前項に規定する場合において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発注者は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同項に規定する履行の追加の請求（以下「追完請求」という。）に代え</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又は追完請求とともに</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損害賠償の請求及び契約の解除をすることができる。</w:t>
      </w:r>
      <w:r w:rsidRPr="00AE1BBB">
        <w:rPr>
          <w:rFonts w:ascii="ＭＳ 明朝" w:eastAsia="ＭＳ 明朝" w:hAnsi="ＭＳ 明朝" w:hint="eastAsia"/>
          <w:spacing w:val="2"/>
          <w:sz w:val="14"/>
          <w:szCs w:val="14"/>
        </w:rPr>
        <w:t>ただし</w:t>
      </w:r>
      <w:r w:rsidR="001B069D">
        <w:rPr>
          <w:rFonts w:ascii="ＭＳ 明朝" w:eastAsia="ＭＳ 明朝" w:hAnsi="ＭＳ 明朝" w:hint="eastAsia"/>
          <w:spacing w:val="2"/>
          <w:sz w:val="14"/>
          <w:szCs w:val="14"/>
        </w:rPr>
        <w:t>、</w:t>
      </w:r>
      <w:r w:rsidRPr="00AE1BBB">
        <w:rPr>
          <w:rFonts w:ascii="ＭＳ 明朝" w:eastAsia="ＭＳ 明朝" w:hAnsi="ＭＳ 明朝" w:hint="eastAsia"/>
          <w:spacing w:val="2"/>
          <w:sz w:val="14"/>
          <w:szCs w:val="14"/>
        </w:rPr>
        <w:t>賠償額は発注者と受注者とが協議して定めるものとする。</w:t>
      </w:r>
    </w:p>
    <w:p w14:paraId="4E5E988C" w14:textId="5E24F7E0" w:rsidR="003B6085" w:rsidRPr="00AE1BBB" w:rsidRDefault="003B6085" w:rsidP="00AE1BBB">
      <w:pPr>
        <w:spacing w:line="239" w:lineRule="exact"/>
        <w:ind w:left="123" w:hangingChars="100" w:hanging="123"/>
        <w:jc w:val="left"/>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３　第１項に規定する場合において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発注者が相当の期間を定めて履行の追完の催告をし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その期間内に履行の追完がないときは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発注者は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その不適合の程度に応じて代金の減額を請求することができる。この場合において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代金の減額の割合は納入日を基準とする。</w:t>
      </w:r>
    </w:p>
    <w:p w14:paraId="1E0F0582" w14:textId="2F1785E3" w:rsidR="003B6085" w:rsidRPr="00AE1BBB" w:rsidRDefault="003B6085" w:rsidP="00AE1BBB">
      <w:pPr>
        <w:spacing w:line="239" w:lineRule="exact"/>
        <w:ind w:left="123" w:hangingChars="100" w:hanging="123"/>
        <w:jc w:val="left"/>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４　追完請求</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前項に規定する代金の減額の請求（以下「代金減額請求」という。）</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損害賠償の請求及び契約の解除は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契約不適合（数量に関する契約不適合を除く。次項において同じ。</w:t>
      </w:r>
      <w:r w:rsidRPr="00AE1BBB">
        <w:rPr>
          <w:rFonts w:ascii="ＭＳ 明朝" w:eastAsia="ＭＳ 明朝" w:hAnsi="ＭＳ 明朝"/>
          <w:color w:val="000000"/>
          <w:spacing w:val="2"/>
          <w:sz w:val="14"/>
          <w:szCs w:val="14"/>
        </w:rPr>
        <w:t>）</w:t>
      </w:r>
      <w:r w:rsidRPr="00AE1BBB">
        <w:rPr>
          <w:rFonts w:ascii="ＭＳ 明朝" w:eastAsia="ＭＳ 明朝" w:hAnsi="ＭＳ 明朝" w:hint="eastAsia"/>
          <w:color w:val="000000"/>
          <w:spacing w:val="2"/>
          <w:sz w:val="14"/>
          <w:szCs w:val="14"/>
        </w:rPr>
        <w:t>が発注者の供した材料の性質又は発注</w:t>
      </w:r>
      <w:r w:rsidR="009B4708" w:rsidRPr="00AE1BBB">
        <w:rPr>
          <w:rFonts w:ascii="ＭＳ 明朝" w:eastAsia="ＭＳ 明朝" w:hAnsi="ＭＳ 明朝" w:hint="eastAsia"/>
          <w:color w:val="000000"/>
          <w:spacing w:val="2"/>
          <w:sz w:val="14"/>
          <w:szCs w:val="14"/>
        </w:rPr>
        <w:t>者</w:t>
      </w:r>
      <w:r w:rsidRPr="00AE1BBB">
        <w:rPr>
          <w:rFonts w:ascii="ＭＳ 明朝" w:eastAsia="ＭＳ 明朝" w:hAnsi="ＭＳ 明朝" w:hint="eastAsia"/>
          <w:color w:val="000000"/>
          <w:spacing w:val="2"/>
          <w:sz w:val="14"/>
          <w:szCs w:val="14"/>
        </w:rPr>
        <w:t>の与えた指図によって生じたものであるときは行うことはできない。ただし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受注者が</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その材料又は指図が不適当であることを知りながら告げなかったときは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この限りではない。</w:t>
      </w:r>
    </w:p>
    <w:p w14:paraId="41530D1D" w14:textId="504FCF8A" w:rsidR="003B6085" w:rsidRPr="00AE1BBB" w:rsidRDefault="003B6085" w:rsidP="00AE1BBB">
      <w:pPr>
        <w:spacing w:line="239" w:lineRule="exact"/>
        <w:ind w:left="123" w:hangingChars="100" w:hanging="123"/>
        <w:jc w:val="left"/>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５　発注者が契約不適合を知った時から１年以内にその旨を受注者に通知しないときは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発注者は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その不適合を理由として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追完請求</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代金減額請求</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損害賠償の請求及び契約の解除をすることができない。ただし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受注者が引渡しの時にその不適合を知り</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又は重大な過失によって知らなかったときは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この限りでない。</w:t>
      </w:r>
    </w:p>
    <w:p w14:paraId="2A2AF6EA"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（秘密の保持）</w:t>
      </w:r>
    </w:p>
    <w:p w14:paraId="4D4F3FA1" w14:textId="255F8614"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w:t>
      </w:r>
      <w:r w:rsidR="00AC559E" w:rsidRPr="00AE1BBB">
        <w:rPr>
          <w:rFonts w:ascii="ＭＳ 明朝" w:eastAsia="ＭＳ 明朝" w:hAnsi="ＭＳ 明朝" w:hint="eastAsia"/>
          <w:b/>
          <w:bCs/>
          <w:color w:val="000000"/>
          <w:spacing w:val="23"/>
          <w:kern w:val="0"/>
          <w:sz w:val="14"/>
          <w:szCs w:val="14"/>
          <w:fitText w:val="164" w:id="-1210920191"/>
        </w:rPr>
        <w:t>1</w:t>
      </w:r>
      <w:r w:rsidR="00AC559E" w:rsidRPr="00AE1BBB">
        <w:rPr>
          <w:rFonts w:ascii="ＭＳ 明朝" w:eastAsia="ＭＳ 明朝" w:hAnsi="ＭＳ 明朝" w:hint="eastAsia"/>
          <w:b/>
          <w:bCs/>
          <w:color w:val="000000"/>
          <w:spacing w:val="2"/>
          <w:kern w:val="0"/>
          <w:sz w:val="14"/>
          <w:szCs w:val="14"/>
          <w:fitText w:val="164" w:id="-1210920191"/>
        </w:rPr>
        <w:t>8</w:t>
      </w:r>
      <w:r w:rsidRPr="00AE1BBB">
        <w:rPr>
          <w:rFonts w:ascii="ＭＳ 明朝" w:eastAsia="ＭＳ 明朝" w:hAnsi="ＭＳ 明朝" w:hint="eastAsia"/>
          <w:b/>
          <w:bCs/>
          <w:color w:val="000000"/>
          <w:spacing w:val="2"/>
          <w:sz w:val="14"/>
          <w:szCs w:val="14"/>
        </w:rPr>
        <w:t>条</w:t>
      </w:r>
      <w:r w:rsidR="00F3390C" w:rsidRPr="00AE1BBB">
        <w:rPr>
          <w:rFonts w:ascii="ＭＳ 明朝" w:eastAsia="ＭＳ 明朝" w:hAnsi="ＭＳ 明朝" w:hint="eastAsia"/>
          <w:b/>
          <w:bCs/>
          <w:color w:val="000000"/>
          <w:spacing w:val="2"/>
          <w:sz w:val="14"/>
          <w:szCs w:val="14"/>
        </w:rPr>
        <w:t xml:space="preserve">  </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及び</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はこの契約の履行に関し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知り得た相手方の秘密を第三者に洩らし</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又は利用してはならない。</w:t>
      </w:r>
    </w:p>
    <w:p w14:paraId="7448EE68" w14:textId="77777777" w:rsidR="00E04CC4" w:rsidRPr="00AE1BBB" w:rsidRDefault="00E04CC4" w:rsidP="00AE1BBB">
      <w:pPr>
        <w:autoSpaceDE/>
        <w:autoSpaceDN/>
        <w:spacing w:line="239" w:lineRule="exact"/>
        <w:ind w:left="123" w:hangingChars="100" w:hanging="123"/>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color w:val="000000"/>
          <w:spacing w:val="2"/>
          <w:sz w:val="14"/>
          <w:szCs w:val="14"/>
        </w:rPr>
        <w:t xml:space="preserve">　</w:t>
      </w:r>
      <w:r w:rsidRPr="00AE1BBB">
        <w:rPr>
          <w:rFonts w:ascii="ＭＳ 明朝" w:eastAsia="ＭＳ 明朝" w:hAnsi="ＭＳ 明朝" w:hint="eastAsia"/>
          <w:bCs/>
          <w:color w:val="000000"/>
          <w:spacing w:val="2"/>
          <w:sz w:val="14"/>
          <w:szCs w:val="14"/>
        </w:rPr>
        <w:t>（損害賠償額の予約）</w:t>
      </w:r>
    </w:p>
    <w:p w14:paraId="2CEF13B4" w14:textId="025CC9C3"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w:t>
      </w:r>
      <w:r w:rsidRPr="00AE1BBB">
        <w:rPr>
          <w:rFonts w:ascii="ＭＳ 明朝" w:eastAsia="ＭＳ 明朝" w:hAnsi="ＭＳ 明朝" w:hint="eastAsia"/>
          <w:b/>
          <w:bCs/>
          <w:color w:val="000000"/>
          <w:spacing w:val="23"/>
          <w:kern w:val="0"/>
          <w:sz w:val="14"/>
          <w:szCs w:val="14"/>
          <w:fitText w:val="164" w:id="-1210920190"/>
        </w:rPr>
        <w:t>1</w:t>
      </w:r>
      <w:r w:rsidRPr="00AE1BBB">
        <w:rPr>
          <w:rFonts w:ascii="ＭＳ 明朝" w:eastAsia="ＭＳ 明朝" w:hAnsi="ＭＳ 明朝" w:hint="eastAsia"/>
          <w:b/>
          <w:bCs/>
          <w:color w:val="000000"/>
          <w:spacing w:val="2"/>
          <w:kern w:val="0"/>
          <w:sz w:val="14"/>
          <w:szCs w:val="14"/>
          <w:fitText w:val="164" w:id="-1210920190"/>
        </w:rPr>
        <w:t>9</w:t>
      </w:r>
      <w:r w:rsidRPr="00AE1BBB">
        <w:rPr>
          <w:rFonts w:ascii="ＭＳ 明朝" w:eastAsia="ＭＳ 明朝" w:hAnsi="ＭＳ 明朝" w:hint="eastAsia"/>
          <w:b/>
          <w:bCs/>
          <w:color w:val="000000"/>
          <w:spacing w:val="2"/>
          <w:sz w:val="14"/>
          <w:szCs w:val="14"/>
        </w:rPr>
        <w:t>条</w:t>
      </w:r>
      <w:r w:rsidR="00F3390C" w:rsidRPr="00AE1BBB">
        <w:rPr>
          <w:rFonts w:ascii="ＭＳ 明朝" w:eastAsia="ＭＳ 明朝" w:hAnsi="ＭＳ 明朝" w:hint="eastAsia"/>
          <w:color w:val="000000"/>
          <w:spacing w:val="2"/>
          <w:sz w:val="14"/>
          <w:szCs w:val="14"/>
        </w:rPr>
        <w:t xml:space="preserve">  </w:t>
      </w:r>
      <w:r w:rsidR="00776D5B" w:rsidRPr="00AE1BBB">
        <w:rPr>
          <w:rFonts w:ascii="ＭＳ 明朝" w:eastAsia="ＭＳ 明朝" w:hAnsi="ＭＳ 明朝" w:hint="eastAsia"/>
          <w:color w:val="000000"/>
          <w:spacing w:val="2"/>
          <w:sz w:val="14"/>
          <w:szCs w:val="14"/>
        </w:rPr>
        <w:t>受注者</w:t>
      </w:r>
      <w:r w:rsidRPr="00AE1BBB">
        <w:rPr>
          <w:rFonts w:ascii="ＭＳ 明朝" w:eastAsia="ＭＳ 明朝" w:hAnsi="ＭＳ 明朝" w:hint="eastAsia"/>
          <w:color w:val="000000"/>
          <w:spacing w:val="2"/>
          <w:sz w:val="14"/>
          <w:szCs w:val="14"/>
        </w:rPr>
        <w:t>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この契約に関して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第</w:t>
      </w:r>
      <w:r w:rsidR="00D73556" w:rsidRPr="00AE1BBB">
        <w:rPr>
          <w:rFonts w:ascii="ＭＳ 明朝" w:eastAsia="ＭＳ 明朝" w:hAnsi="ＭＳ 明朝" w:hint="eastAsia"/>
          <w:color w:val="000000"/>
          <w:spacing w:val="23"/>
          <w:kern w:val="0"/>
          <w:sz w:val="14"/>
          <w:szCs w:val="14"/>
          <w:fitText w:val="164" w:id="-1210918142"/>
        </w:rPr>
        <w:t>1</w:t>
      </w:r>
      <w:r w:rsidR="00D73556" w:rsidRPr="00AE1BBB">
        <w:rPr>
          <w:rFonts w:ascii="ＭＳ 明朝" w:eastAsia="ＭＳ 明朝" w:hAnsi="ＭＳ 明朝" w:hint="eastAsia"/>
          <w:color w:val="000000"/>
          <w:spacing w:val="2"/>
          <w:kern w:val="0"/>
          <w:sz w:val="14"/>
          <w:szCs w:val="14"/>
          <w:fitText w:val="164" w:id="-1210918142"/>
        </w:rPr>
        <w:t>5</w:t>
      </w:r>
      <w:r w:rsidRPr="00AE1BBB">
        <w:rPr>
          <w:rFonts w:ascii="ＭＳ 明朝" w:eastAsia="ＭＳ 明朝" w:hAnsi="ＭＳ 明朝" w:hint="eastAsia"/>
          <w:color w:val="000000"/>
          <w:spacing w:val="2"/>
          <w:sz w:val="14"/>
          <w:szCs w:val="14"/>
        </w:rPr>
        <w:t>条各号のいずれかに該当するときは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が契約を解除するか否かを問わず</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賠償金として</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契約金額の</w:t>
      </w:r>
      <w:r w:rsidR="00B5380E" w:rsidRPr="00AE1BBB">
        <w:rPr>
          <w:rFonts w:ascii="ＭＳ 明朝" w:eastAsia="ＭＳ 明朝" w:hAnsi="ＭＳ 明朝" w:hint="eastAsia"/>
          <w:color w:val="000000"/>
          <w:spacing w:val="23"/>
          <w:kern w:val="0"/>
          <w:sz w:val="14"/>
          <w:szCs w:val="14"/>
          <w:fitText w:val="164" w:id="-1210918143"/>
        </w:rPr>
        <w:t>1</w:t>
      </w:r>
      <w:r w:rsidR="00B5380E" w:rsidRPr="00AE1BBB">
        <w:rPr>
          <w:rFonts w:ascii="ＭＳ 明朝" w:eastAsia="ＭＳ 明朝" w:hAnsi="ＭＳ 明朝" w:hint="eastAsia"/>
          <w:color w:val="000000"/>
          <w:spacing w:val="2"/>
          <w:kern w:val="0"/>
          <w:sz w:val="14"/>
          <w:szCs w:val="14"/>
          <w:fitText w:val="164" w:id="-1210918143"/>
        </w:rPr>
        <w:t>0</w:t>
      </w:r>
      <w:r w:rsidRPr="00AE1BBB">
        <w:rPr>
          <w:rFonts w:ascii="ＭＳ 明朝" w:eastAsia="ＭＳ 明朝" w:hAnsi="ＭＳ 明朝" w:hint="eastAsia"/>
          <w:color w:val="000000"/>
          <w:spacing w:val="2"/>
          <w:sz w:val="14"/>
          <w:szCs w:val="14"/>
        </w:rPr>
        <w:t>分の</w:t>
      </w:r>
      <w:r w:rsidR="00B5380E" w:rsidRPr="00AE1BBB">
        <w:rPr>
          <w:rFonts w:ascii="ＭＳ 明朝" w:eastAsia="ＭＳ 明朝" w:hAnsi="ＭＳ 明朝" w:hint="eastAsia"/>
          <w:color w:val="000000"/>
          <w:spacing w:val="2"/>
          <w:sz w:val="14"/>
          <w:szCs w:val="14"/>
        </w:rPr>
        <w:t>２</w:t>
      </w:r>
      <w:r w:rsidRPr="00AE1BBB">
        <w:rPr>
          <w:rFonts w:ascii="ＭＳ 明朝" w:eastAsia="ＭＳ 明朝" w:hAnsi="ＭＳ 明朝" w:hint="eastAsia"/>
          <w:color w:val="000000"/>
          <w:spacing w:val="2"/>
          <w:sz w:val="14"/>
          <w:szCs w:val="14"/>
        </w:rPr>
        <w:t>に相当する額を支払わなければならない。契約を履行した後も同様とする。ただし</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が特に損害額がないと認める場合は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この限りでない。</w:t>
      </w:r>
    </w:p>
    <w:p w14:paraId="6AD3A70C" w14:textId="07C0920B" w:rsidR="00E04CC4" w:rsidRPr="00AE1BBB" w:rsidRDefault="00E04CC4" w:rsidP="00AE1BBB">
      <w:pPr>
        <w:autoSpaceDE/>
        <w:autoSpaceDN/>
        <w:spacing w:line="239" w:lineRule="exact"/>
        <w:ind w:left="123" w:hangingChars="100" w:hanging="123"/>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color w:val="000000"/>
          <w:spacing w:val="2"/>
          <w:sz w:val="14"/>
          <w:szCs w:val="14"/>
        </w:rPr>
        <w:t>２　前項の規定は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に生じた実際の損害額が前項に規定する賠償金の額を越える場合においては</w:t>
      </w:r>
      <w:r w:rsidR="001B069D">
        <w:rPr>
          <w:rFonts w:ascii="ＭＳ 明朝" w:eastAsia="ＭＳ 明朝" w:hAnsi="ＭＳ 明朝" w:hint="eastAsia"/>
          <w:color w:val="000000"/>
          <w:spacing w:val="2"/>
          <w:sz w:val="14"/>
          <w:szCs w:val="14"/>
        </w:rPr>
        <w:t>、</w:t>
      </w:r>
      <w:r w:rsidR="00776D5B" w:rsidRPr="00AE1BBB">
        <w:rPr>
          <w:rFonts w:ascii="ＭＳ 明朝" w:eastAsia="ＭＳ 明朝" w:hAnsi="ＭＳ 明朝" w:hint="eastAsia"/>
          <w:color w:val="000000"/>
          <w:spacing w:val="2"/>
          <w:sz w:val="14"/>
          <w:szCs w:val="14"/>
        </w:rPr>
        <w:t>発注者</w:t>
      </w:r>
      <w:r w:rsidRPr="00AE1BBB">
        <w:rPr>
          <w:rFonts w:ascii="ＭＳ 明朝" w:eastAsia="ＭＳ 明朝" w:hAnsi="ＭＳ 明朝" w:hint="eastAsia"/>
          <w:color w:val="000000"/>
          <w:spacing w:val="2"/>
          <w:sz w:val="14"/>
          <w:szCs w:val="14"/>
        </w:rPr>
        <w:t>がその超過分につき賠償を請求することを妨げるものではない。</w:t>
      </w:r>
    </w:p>
    <w:p w14:paraId="54BC5C36" w14:textId="77777777" w:rsidR="00E04CC4" w:rsidRPr="00AE1BBB" w:rsidRDefault="00E04CC4" w:rsidP="00AE1BBB">
      <w:pPr>
        <w:autoSpaceDE/>
        <w:autoSpaceDN/>
        <w:spacing w:line="239" w:lineRule="exact"/>
        <w:ind w:leftChars="65" w:left="142"/>
        <w:jc w:val="left"/>
        <w:textAlignment w:val="baseline"/>
        <w:rPr>
          <w:rFonts w:ascii="ＭＳ 明朝" w:eastAsia="ＭＳ 明朝" w:hAnsi="ＭＳ 明朝"/>
          <w:bCs/>
          <w:color w:val="000000"/>
          <w:spacing w:val="2"/>
          <w:sz w:val="14"/>
          <w:szCs w:val="14"/>
        </w:rPr>
      </w:pPr>
      <w:r w:rsidRPr="00AE1BBB">
        <w:rPr>
          <w:rFonts w:ascii="ＭＳ 明朝" w:eastAsia="ＭＳ 明朝" w:hAnsi="ＭＳ 明朝" w:hint="eastAsia"/>
          <w:bCs/>
          <w:color w:val="000000"/>
          <w:spacing w:val="2"/>
          <w:sz w:val="14"/>
          <w:szCs w:val="14"/>
        </w:rPr>
        <w:t>（契約外の事項）</w:t>
      </w:r>
    </w:p>
    <w:p w14:paraId="592A7056" w14:textId="4031AE82" w:rsidR="00E04CC4" w:rsidRPr="00AE1BBB" w:rsidRDefault="00E04CC4" w:rsidP="00AE1BBB">
      <w:pPr>
        <w:autoSpaceDE/>
        <w:autoSpaceDN/>
        <w:spacing w:line="239" w:lineRule="exact"/>
        <w:ind w:left="124" w:hangingChars="100" w:hanging="124"/>
        <w:jc w:val="left"/>
        <w:textAlignment w:val="baseline"/>
        <w:rPr>
          <w:rFonts w:ascii="ＭＳ 明朝" w:eastAsia="ＭＳ 明朝" w:hAnsi="ＭＳ 明朝"/>
          <w:color w:val="000000"/>
          <w:spacing w:val="2"/>
          <w:sz w:val="14"/>
          <w:szCs w:val="14"/>
        </w:rPr>
      </w:pPr>
      <w:r w:rsidRPr="00AE1BBB">
        <w:rPr>
          <w:rFonts w:ascii="ＭＳ 明朝" w:eastAsia="ＭＳ 明朝" w:hAnsi="ＭＳ 明朝" w:hint="eastAsia"/>
          <w:b/>
          <w:bCs/>
          <w:color w:val="000000"/>
          <w:spacing w:val="2"/>
          <w:sz w:val="14"/>
          <w:szCs w:val="14"/>
        </w:rPr>
        <w:t>第</w:t>
      </w:r>
      <w:r w:rsidRPr="00AE1BBB">
        <w:rPr>
          <w:rFonts w:ascii="ＭＳ 明朝" w:eastAsia="ＭＳ 明朝" w:hAnsi="ＭＳ 明朝" w:hint="eastAsia"/>
          <w:b/>
          <w:bCs/>
          <w:color w:val="000000"/>
          <w:spacing w:val="23"/>
          <w:kern w:val="0"/>
          <w:sz w:val="14"/>
          <w:szCs w:val="14"/>
          <w:fitText w:val="164" w:id="-1210920189"/>
        </w:rPr>
        <w:t>2</w:t>
      </w:r>
      <w:r w:rsidRPr="00AE1BBB">
        <w:rPr>
          <w:rFonts w:ascii="ＭＳ 明朝" w:eastAsia="ＭＳ 明朝" w:hAnsi="ＭＳ 明朝" w:hint="eastAsia"/>
          <w:b/>
          <w:bCs/>
          <w:color w:val="000000"/>
          <w:spacing w:val="2"/>
          <w:kern w:val="0"/>
          <w:sz w:val="14"/>
          <w:szCs w:val="14"/>
          <w:fitText w:val="164" w:id="-1210920189"/>
        </w:rPr>
        <w:t>0</w:t>
      </w:r>
      <w:r w:rsidRPr="00AE1BBB">
        <w:rPr>
          <w:rFonts w:ascii="ＭＳ 明朝" w:eastAsia="ＭＳ 明朝" w:hAnsi="ＭＳ 明朝" w:hint="eastAsia"/>
          <w:b/>
          <w:bCs/>
          <w:color w:val="000000"/>
          <w:spacing w:val="2"/>
          <w:sz w:val="14"/>
          <w:szCs w:val="14"/>
        </w:rPr>
        <w:t>条</w:t>
      </w:r>
      <w:r w:rsidR="00F3390C" w:rsidRPr="00AE1BBB">
        <w:rPr>
          <w:rFonts w:ascii="ＭＳ 明朝" w:eastAsia="ＭＳ 明朝" w:hAnsi="ＭＳ 明朝" w:hint="eastAsia"/>
          <w:b/>
          <w:bCs/>
          <w:color w:val="000000"/>
          <w:spacing w:val="2"/>
          <w:sz w:val="14"/>
          <w:szCs w:val="14"/>
        </w:rPr>
        <w:t xml:space="preserve">  </w:t>
      </w:r>
      <w:r w:rsidRPr="00AE1BBB">
        <w:rPr>
          <w:rFonts w:ascii="ＭＳ 明朝" w:eastAsia="ＭＳ 明朝" w:hAnsi="ＭＳ 明朝" w:hint="eastAsia"/>
          <w:color w:val="000000"/>
          <w:spacing w:val="2"/>
          <w:sz w:val="14"/>
          <w:szCs w:val="14"/>
        </w:rPr>
        <w:t>この契約について定めのない事項及び</w:t>
      </w:r>
      <w:r w:rsidR="00CF67D2" w:rsidRPr="00AE1BBB">
        <w:rPr>
          <w:rFonts w:ascii="ＭＳ 明朝" w:eastAsia="ＭＳ 明朝" w:hAnsi="ＭＳ 明朝" w:hint="eastAsia"/>
          <w:color w:val="000000"/>
          <w:spacing w:val="2"/>
          <w:sz w:val="14"/>
          <w:szCs w:val="14"/>
        </w:rPr>
        <w:t>発注者と受注者</w:t>
      </w:r>
      <w:r w:rsidRPr="00AE1BBB">
        <w:rPr>
          <w:rFonts w:ascii="ＭＳ 明朝" w:eastAsia="ＭＳ 明朝" w:hAnsi="ＭＳ 明朝" w:hint="eastAsia"/>
          <w:color w:val="000000"/>
          <w:spacing w:val="2"/>
          <w:sz w:val="14"/>
          <w:szCs w:val="14"/>
        </w:rPr>
        <w:t>間に紛争または疑義の生じた事項については</w:t>
      </w:r>
      <w:r w:rsidR="001B069D">
        <w:rPr>
          <w:rFonts w:ascii="ＭＳ 明朝" w:eastAsia="ＭＳ 明朝" w:hAnsi="ＭＳ 明朝" w:hint="eastAsia"/>
          <w:color w:val="000000"/>
          <w:spacing w:val="2"/>
          <w:sz w:val="14"/>
          <w:szCs w:val="14"/>
        </w:rPr>
        <w:t>、</w:t>
      </w:r>
      <w:r w:rsidRPr="00AE1BBB">
        <w:rPr>
          <w:rFonts w:ascii="ＭＳ 明朝" w:eastAsia="ＭＳ 明朝" w:hAnsi="ＭＳ 明朝" w:hint="eastAsia"/>
          <w:color w:val="000000"/>
          <w:spacing w:val="2"/>
          <w:sz w:val="14"/>
          <w:szCs w:val="14"/>
        </w:rPr>
        <w:t>そのつど</w:t>
      </w:r>
      <w:r w:rsidR="00E15BD2" w:rsidRPr="00AE1BBB">
        <w:rPr>
          <w:rFonts w:ascii="ＭＳ 明朝" w:eastAsia="ＭＳ 明朝" w:hAnsi="ＭＳ 明朝" w:hint="eastAsia"/>
          <w:color w:val="000000"/>
          <w:spacing w:val="2"/>
          <w:sz w:val="14"/>
          <w:szCs w:val="14"/>
        </w:rPr>
        <w:t>発注者と受注者とが協議</w:t>
      </w:r>
      <w:r w:rsidRPr="00AE1BBB">
        <w:rPr>
          <w:rFonts w:ascii="ＭＳ 明朝" w:eastAsia="ＭＳ 明朝" w:hAnsi="ＭＳ 明朝" w:hint="eastAsia"/>
          <w:color w:val="000000"/>
          <w:spacing w:val="2"/>
          <w:sz w:val="14"/>
          <w:szCs w:val="14"/>
        </w:rPr>
        <w:t>して定めるものとする。</w:t>
      </w:r>
    </w:p>
    <w:sectPr w:rsidR="00E04CC4" w:rsidRPr="00AE1BBB" w:rsidSect="00AE1BBB">
      <w:headerReference w:type="default" r:id="rId6"/>
      <w:footerReference w:type="default" r:id="rId7"/>
      <w:type w:val="continuous"/>
      <w:pgSz w:w="11907" w:h="16840" w:code="9"/>
      <w:pgMar w:top="964" w:right="1134" w:bottom="964" w:left="1191" w:header="454" w:footer="454" w:gutter="0"/>
      <w:paperSrc w:first="1" w:other="1"/>
      <w:cols w:space="720"/>
      <w:docGrid w:type="linesAndChars" w:linePitch="489" w:charSpace="-4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42D3" w14:textId="77777777" w:rsidR="00AE063A" w:rsidRDefault="00AE063A">
      <w:r>
        <w:separator/>
      </w:r>
    </w:p>
  </w:endnote>
  <w:endnote w:type="continuationSeparator" w:id="0">
    <w:p w14:paraId="06759585" w14:textId="77777777" w:rsidR="00AE063A" w:rsidRDefault="00AE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805E" w14:textId="77777777" w:rsidR="006F3929" w:rsidRDefault="006F3929">
    <w:pPr>
      <w:pStyle w:val="a4"/>
      <w:wordWrap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48296" w14:textId="77777777" w:rsidR="00AE063A" w:rsidRDefault="00AE063A">
      <w:r>
        <w:separator/>
      </w:r>
    </w:p>
  </w:footnote>
  <w:footnote w:type="continuationSeparator" w:id="0">
    <w:p w14:paraId="6F9269FB" w14:textId="77777777" w:rsidR="00AE063A" w:rsidRDefault="00AE0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08DFA" w14:textId="77777777" w:rsidR="006F3929" w:rsidRDefault="006F392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9"/>
  <w:drawingGridVerticalSpacing w:val="489"/>
  <w:displayHorizontalDrawingGridEvery w:val="0"/>
  <w:doNotShadeFormData/>
  <w:characterSpacingControl w:val="doNotCompress"/>
  <w:noLineBreaksAfter w:lang="ja-JP" w:val="([{‘“〈《「『【〔（［｛｢"/>
  <w:noLineBreaksBefore w:lang="ja-JP" w:val="!),.:;?]}’”、。々〉》」』】〕っゃゅょゝゞッャュョ・ヽヾ！），．：；？］｝｡｣､･ｬｭｮｯﾞﾟ"/>
  <w:hdrShapeDefaults>
    <o:shapedefaults v:ext="edit" spidmax="174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C4"/>
    <w:rsid w:val="000034AB"/>
    <w:rsid w:val="000608D6"/>
    <w:rsid w:val="00062BE2"/>
    <w:rsid w:val="000A2A11"/>
    <w:rsid w:val="000A5077"/>
    <w:rsid w:val="000B1A7F"/>
    <w:rsid w:val="001215BD"/>
    <w:rsid w:val="0013620A"/>
    <w:rsid w:val="00147A8A"/>
    <w:rsid w:val="00154D31"/>
    <w:rsid w:val="001617CA"/>
    <w:rsid w:val="001B069D"/>
    <w:rsid w:val="001C2BFB"/>
    <w:rsid w:val="002204CD"/>
    <w:rsid w:val="002252EF"/>
    <w:rsid w:val="0025024E"/>
    <w:rsid w:val="00256519"/>
    <w:rsid w:val="00265315"/>
    <w:rsid w:val="002668EB"/>
    <w:rsid w:val="00271E52"/>
    <w:rsid w:val="002732C5"/>
    <w:rsid w:val="002853B5"/>
    <w:rsid w:val="002904D0"/>
    <w:rsid w:val="002D7530"/>
    <w:rsid w:val="002E56EE"/>
    <w:rsid w:val="003444AC"/>
    <w:rsid w:val="00372331"/>
    <w:rsid w:val="003B6085"/>
    <w:rsid w:val="00420253"/>
    <w:rsid w:val="00443C23"/>
    <w:rsid w:val="0044654A"/>
    <w:rsid w:val="004A1258"/>
    <w:rsid w:val="004C5F9F"/>
    <w:rsid w:val="004E53E7"/>
    <w:rsid w:val="004F2754"/>
    <w:rsid w:val="005150AC"/>
    <w:rsid w:val="00556072"/>
    <w:rsid w:val="00574CBB"/>
    <w:rsid w:val="005822A9"/>
    <w:rsid w:val="005A2D9D"/>
    <w:rsid w:val="005C0DF3"/>
    <w:rsid w:val="00611D01"/>
    <w:rsid w:val="00657D1D"/>
    <w:rsid w:val="00682A49"/>
    <w:rsid w:val="0069547A"/>
    <w:rsid w:val="006A2902"/>
    <w:rsid w:val="006A7D0F"/>
    <w:rsid w:val="006C2340"/>
    <w:rsid w:val="006F3929"/>
    <w:rsid w:val="00716D55"/>
    <w:rsid w:val="00720E57"/>
    <w:rsid w:val="00734DC8"/>
    <w:rsid w:val="00736D04"/>
    <w:rsid w:val="0074384C"/>
    <w:rsid w:val="00776D5B"/>
    <w:rsid w:val="007C6BFE"/>
    <w:rsid w:val="007D7CAB"/>
    <w:rsid w:val="007E2545"/>
    <w:rsid w:val="007E4692"/>
    <w:rsid w:val="007F2038"/>
    <w:rsid w:val="008106CB"/>
    <w:rsid w:val="00860029"/>
    <w:rsid w:val="008737F6"/>
    <w:rsid w:val="008A6B30"/>
    <w:rsid w:val="008D259C"/>
    <w:rsid w:val="008E0DB1"/>
    <w:rsid w:val="008E64E9"/>
    <w:rsid w:val="00903B01"/>
    <w:rsid w:val="009800A3"/>
    <w:rsid w:val="00991D75"/>
    <w:rsid w:val="00996E55"/>
    <w:rsid w:val="009B4708"/>
    <w:rsid w:val="009B7A6A"/>
    <w:rsid w:val="009D0C2F"/>
    <w:rsid w:val="00A27DDD"/>
    <w:rsid w:val="00A63A3E"/>
    <w:rsid w:val="00A64824"/>
    <w:rsid w:val="00A719BF"/>
    <w:rsid w:val="00A80720"/>
    <w:rsid w:val="00A84FB9"/>
    <w:rsid w:val="00AB4158"/>
    <w:rsid w:val="00AC559E"/>
    <w:rsid w:val="00AD0E77"/>
    <w:rsid w:val="00AE063A"/>
    <w:rsid w:val="00AE1BBB"/>
    <w:rsid w:val="00AF575B"/>
    <w:rsid w:val="00AF6F77"/>
    <w:rsid w:val="00B5380E"/>
    <w:rsid w:val="00BB15A1"/>
    <w:rsid w:val="00BE07C1"/>
    <w:rsid w:val="00BF1E5C"/>
    <w:rsid w:val="00C108F7"/>
    <w:rsid w:val="00C67791"/>
    <w:rsid w:val="00C74DD9"/>
    <w:rsid w:val="00C802AD"/>
    <w:rsid w:val="00CA2557"/>
    <w:rsid w:val="00CD2E2A"/>
    <w:rsid w:val="00CE4112"/>
    <w:rsid w:val="00CF371B"/>
    <w:rsid w:val="00CF5665"/>
    <w:rsid w:val="00CF67D2"/>
    <w:rsid w:val="00D23599"/>
    <w:rsid w:val="00D73556"/>
    <w:rsid w:val="00DA27B2"/>
    <w:rsid w:val="00DB4414"/>
    <w:rsid w:val="00E04CC4"/>
    <w:rsid w:val="00E15BD2"/>
    <w:rsid w:val="00E20FF0"/>
    <w:rsid w:val="00E229C1"/>
    <w:rsid w:val="00E25475"/>
    <w:rsid w:val="00E75EDA"/>
    <w:rsid w:val="00E97E78"/>
    <w:rsid w:val="00EC1A73"/>
    <w:rsid w:val="00ED5618"/>
    <w:rsid w:val="00F074BF"/>
    <w:rsid w:val="00F3390C"/>
    <w:rsid w:val="00F37930"/>
    <w:rsid w:val="00F71A5D"/>
    <w:rsid w:val="00F858CE"/>
    <w:rsid w:val="00FA0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82E1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ゴシック"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0" w:lineRule="atLeast"/>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140" w:hangingChars="100" w:hanging="140"/>
    </w:pPr>
    <w:rPr>
      <w:rFonts w:ascii="Mincho" w:eastAsia="Mincho"/>
      <w:sz w:val="14"/>
    </w:rPr>
  </w:style>
  <w:style w:type="character" w:styleId="a7">
    <w:name w:val="annotation reference"/>
    <w:rsid w:val="00720E57"/>
    <w:rPr>
      <w:sz w:val="18"/>
      <w:szCs w:val="18"/>
    </w:rPr>
  </w:style>
  <w:style w:type="paragraph" w:styleId="a8">
    <w:name w:val="annotation text"/>
    <w:basedOn w:val="a"/>
    <w:link w:val="a9"/>
    <w:rsid w:val="00720E57"/>
    <w:pPr>
      <w:autoSpaceDE/>
      <w:autoSpaceDN/>
      <w:adjustRightInd w:val="0"/>
      <w:spacing w:line="239" w:lineRule="atLeast"/>
      <w:jc w:val="left"/>
      <w:textAlignment w:val="baseline"/>
    </w:pPr>
    <w:rPr>
      <w:rFonts w:eastAsia="Mincho" w:hAnsi="Times New Roman"/>
      <w:spacing w:val="2"/>
      <w:kern w:val="0"/>
      <w:sz w:val="14"/>
    </w:rPr>
  </w:style>
  <w:style w:type="character" w:customStyle="1" w:styleId="a9">
    <w:name w:val="コメント文字列 (文字)"/>
    <w:link w:val="a8"/>
    <w:rsid w:val="00720E57"/>
    <w:rPr>
      <w:rFonts w:eastAsia="Mincho" w:hAnsi="Times New Roman"/>
      <w:spacing w:val="2"/>
      <w:sz w:val="14"/>
    </w:rPr>
  </w:style>
  <w:style w:type="paragraph" w:styleId="aa">
    <w:name w:val="Balloon Text"/>
    <w:basedOn w:val="a"/>
    <w:link w:val="ab"/>
    <w:rsid w:val="00720E57"/>
    <w:pPr>
      <w:spacing w:line="240" w:lineRule="auto"/>
    </w:pPr>
    <w:rPr>
      <w:rFonts w:ascii="Arial" w:eastAsia="ＭＳ ゴシック" w:hAnsi="Arial"/>
      <w:sz w:val="18"/>
      <w:szCs w:val="18"/>
    </w:rPr>
  </w:style>
  <w:style w:type="character" w:customStyle="1" w:styleId="ab">
    <w:name w:val="吹き出し (文字)"/>
    <w:link w:val="aa"/>
    <w:rsid w:val="00720E57"/>
    <w:rPr>
      <w:rFonts w:ascii="Arial" w:eastAsia="ＭＳ ゴシック" w:hAnsi="Arial" w:cs="Times New Roman"/>
      <w:kern w:val="2"/>
      <w:sz w:val="18"/>
      <w:szCs w:val="18"/>
    </w:rPr>
  </w:style>
  <w:style w:type="paragraph" w:styleId="ac">
    <w:name w:val="annotation subject"/>
    <w:basedOn w:val="a8"/>
    <w:next w:val="a8"/>
    <w:link w:val="ad"/>
    <w:rsid w:val="003B6085"/>
    <w:pPr>
      <w:autoSpaceDE w:val="0"/>
      <w:autoSpaceDN w:val="0"/>
      <w:adjustRightInd/>
      <w:spacing w:line="240" w:lineRule="atLeast"/>
      <w:textAlignment w:val="auto"/>
    </w:pPr>
    <w:rPr>
      <w:rFonts w:eastAsia="ＭＳ Ｐゴシック" w:hAnsi="Century"/>
      <w:b/>
      <w:bCs/>
      <w:spacing w:val="0"/>
      <w:kern w:val="2"/>
      <w:sz w:val="24"/>
    </w:rPr>
  </w:style>
  <w:style w:type="character" w:customStyle="1" w:styleId="ad">
    <w:name w:val="コメント内容 (文字)"/>
    <w:link w:val="ac"/>
    <w:rsid w:val="003B6085"/>
    <w:rPr>
      <w:rFonts w:eastAsia="Mincho" w:hAnsi="Times New Roman"/>
      <w:b/>
      <w:bCs/>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5466</Words>
  <Characters>287</Characters>
  <Application>Microsoft Office Word</Application>
  <DocSecurity>0</DocSecurity>
  <Lines>2</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2022-06-22T07:48:00Z</dcterms:created>
  <dcterms:modified xsi:type="dcterms:W3CDTF">2022-06-22T07:49:00Z</dcterms:modified>
</cp:coreProperties>
</file>