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5273" w14:textId="77777777" w:rsidR="000D70DA" w:rsidRPr="004E5A33" w:rsidRDefault="003F4300" w:rsidP="000D70DA">
      <w:pPr>
        <w:jc w:val="center"/>
        <w:rPr>
          <w:rFonts w:hAnsi="Times New Roman" w:hint="eastAsia"/>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400BF8C" w14:textId="77777777" w:rsidR="000D70DA" w:rsidRPr="004E5A33" w:rsidRDefault="000D70DA" w:rsidP="000D70DA">
      <w:pPr>
        <w:jc w:val="center"/>
        <w:rPr>
          <w:rFonts w:hAnsi="Times New Roman" w:hint="eastAsia"/>
          <w:snapToGrid w:val="0"/>
          <w:spacing w:val="10"/>
          <w:kern w:val="0"/>
          <w:sz w:val="21"/>
          <w:szCs w:val="20"/>
        </w:rPr>
      </w:pPr>
    </w:p>
    <w:p w14:paraId="1BC1396D" w14:textId="77777777" w:rsidR="000D70DA" w:rsidRPr="004E5A33" w:rsidRDefault="00A40C05" w:rsidP="000D70DA">
      <w:pPr>
        <w:jc w:val="right"/>
        <w:rPr>
          <w:rFonts w:hAnsi="Times New Roman" w:hint="eastAsia"/>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5EC4BCB9" w14:textId="77777777" w:rsidR="000D70DA" w:rsidRPr="004E5A33" w:rsidRDefault="000D70DA" w:rsidP="000D70DA">
      <w:pPr>
        <w:rPr>
          <w:rFonts w:hAnsi="Times New Roman" w:hint="eastAsia"/>
          <w:snapToGrid w:val="0"/>
          <w:spacing w:val="10"/>
          <w:kern w:val="0"/>
          <w:sz w:val="21"/>
          <w:szCs w:val="20"/>
        </w:rPr>
      </w:pPr>
    </w:p>
    <w:p w14:paraId="3C88F2E7" w14:textId="77777777" w:rsidR="000D70DA" w:rsidRPr="004E5A33" w:rsidRDefault="00A40C05" w:rsidP="000123C9">
      <w:pPr>
        <w:jc w:val="left"/>
        <w:rPr>
          <w:rFonts w:hAnsi="Times New Roman" w:hint="eastAsia"/>
          <w:snapToGrid w:val="0"/>
          <w:spacing w:val="10"/>
          <w:kern w:val="0"/>
          <w:sz w:val="21"/>
          <w:szCs w:val="20"/>
        </w:rPr>
      </w:pPr>
      <w:r>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盛岡市長　</w:t>
      </w:r>
      <w:r w:rsidR="00B23257">
        <w:rPr>
          <w:rFonts w:hAnsi="Times New Roman" w:hint="eastAsia"/>
          <w:snapToGrid w:val="0"/>
          <w:spacing w:val="10"/>
          <w:kern w:val="0"/>
          <w:sz w:val="21"/>
          <w:szCs w:val="20"/>
        </w:rPr>
        <w:t>内　舘</w:t>
      </w:r>
      <w:r w:rsidR="000D70DA" w:rsidRPr="004E5A33">
        <w:rPr>
          <w:rFonts w:hAnsi="Times New Roman" w:hint="eastAsia"/>
          <w:snapToGrid w:val="0"/>
          <w:spacing w:val="10"/>
          <w:kern w:val="0"/>
          <w:sz w:val="21"/>
          <w:szCs w:val="20"/>
        </w:rPr>
        <w:t xml:space="preserve">　</w:t>
      </w:r>
      <w:r w:rsidR="00B23257">
        <w:rPr>
          <w:rFonts w:hAnsi="Times New Roman" w:hint="eastAsia"/>
          <w:snapToGrid w:val="0"/>
          <w:spacing w:val="10"/>
          <w:kern w:val="0"/>
          <w:sz w:val="21"/>
          <w:szCs w:val="20"/>
        </w:rPr>
        <w:t xml:space="preserve">　茂　</w:t>
      </w:r>
      <w:r w:rsidR="000D70DA" w:rsidRPr="004E5A33">
        <w:rPr>
          <w:rFonts w:hAnsi="Times New Roman" w:hint="eastAsia"/>
          <w:snapToGrid w:val="0"/>
          <w:spacing w:val="10"/>
          <w:kern w:val="0"/>
          <w:sz w:val="21"/>
          <w:szCs w:val="20"/>
        </w:rPr>
        <w:t>様</w:t>
      </w:r>
    </w:p>
    <w:p w14:paraId="6CDB5EC2" w14:textId="77777777" w:rsidR="000D70DA" w:rsidRDefault="000D70DA" w:rsidP="000123C9">
      <w:pPr>
        <w:jc w:val="left"/>
        <w:rPr>
          <w:rFonts w:hAnsi="Times New Roman" w:hint="eastAsia"/>
          <w:snapToGrid w:val="0"/>
          <w:spacing w:val="10"/>
          <w:kern w:val="0"/>
          <w:sz w:val="21"/>
          <w:szCs w:val="20"/>
        </w:rPr>
      </w:pPr>
    </w:p>
    <w:p w14:paraId="36CF2653" w14:textId="77777777" w:rsidR="000123C9" w:rsidRPr="004E5A33" w:rsidRDefault="000123C9" w:rsidP="000123C9">
      <w:pPr>
        <w:jc w:val="left"/>
        <w:rPr>
          <w:rFonts w:hAnsi="Times New Roman" w:hint="eastAsia"/>
          <w:snapToGrid w:val="0"/>
          <w:spacing w:val="10"/>
          <w:kern w:val="0"/>
          <w:sz w:val="21"/>
          <w:szCs w:val="20"/>
        </w:rPr>
      </w:pPr>
    </w:p>
    <w:p w14:paraId="43FDFCB8" w14:textId="77777777" w:rsidR="000D70DA" w:rsidRPr="004E5A33" w:rsidRDefault="003F4300" w:rsidP="000123C9">
      <w:pPr>
        <w:spacing w:line="360" w:lineRule="auto"/>
        <w:ind w:firstLineChars="500" w:firstLine="1054"/>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1D4EC06" w14:textId="77777777" w:rsidR="000D70DA" w:rsidRPr="004E5A33" w:rsidRDefault="000D70DA" w:rsidP="000123C9">
      <w:pPr>
        <w:spacing w:line="360" w:lineRule="auto"/>
        <w:ind w:firstLineChars="3800" w:firstLine="4236"/>
        <w:jc w:val="left"/>
        <w:rPr>
          <w:rFonts w:hAnsi="Times New Roman" w:hint="eastAsia"/>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606F591A" w14:textId="77777777" w:rsidR="000D70DA" w:rsidRPr="004E5A33" w:rsidRDefault="000D70DA" w:rsidP="000123C9">
      <w:pPr>
        <w:spacing w:line="360" w:lineRule="auto"/>
        <w:ind w:firstLineChars="1650" w:firstLine="4270"/>
        <w:jc w:val="left"/>
        <w:rPr>
          <w:rFonts w:hAnsi="Times New Roman" w:hint="eastAsia"/>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ABA19C2" w14:textId="77777777" w:rsidR="000D70DA" w:rsidRPr="004E5A33" w:rsidRDefault="000D70DA" w:rsidP="000123C9">
      <w:pPr>
        <w:spacing w:line="360" w:lineRule="auto"/>
        <w:ind w:firstLineChars="3831" w:firstLine="4271"/>
        <w:jc w:val="left"/>
        <w:rPr>
          <w:rFonts w:hAnsi="Times New Roman" w:hint="eastAsia"/>
          <w:snapToGrid w:val="0"/>
          <w:spacing w:val="10"/>
          <w:kern w:val="0"/>
          <w:sz w:val="21"/>
          <w:szCs w:val="20"/>
        </w:rPr>
      </w:pPr>
      <w:r w:rsidRPr="00B23257">
        <w:rPr>
          <w:rFonts w:hAnsi="Times New Roman" w:hint="eastAsia"/>
          <w:snapToGrid w:val="0"/>
          <w:spacing w:val="3"/>
          <w:w w:val="60"/>
          <w:kern w:val="0"/>
          <w:sz w:val="21"/>
          <w:szCs w:val="20"/>
          <w:fitText w:val="764" w:id="1285300481"/>
        </w:rPr>
        <w:t>資</w:t>
      </w:r>
      <w:r w:rsidRPr="00B23257">
        <w:rPr>
          <w:rFonts w:hAnsi="Times New Roman" w:hint="eastAsia"/>
          <w:snapToGrid w:val="0"/>
          <w:w w:val="60"/>
          <w:kern w:val="0"/>
          <w:sz w:val="21"/>
          <w:szCs w:val="20"/>
          <w:fitText w:val="764" w:id="1285300481"/>
        </w:rPr>
        <w:t>格者コード</w:t>
      </w:r>
    </w:p>
    <w:p w14:paraId="407AF3C1" w14:textId="77777777" w:rsidR="000D70DA" w:rsidRPr="004E5A33" w:rsidRDefault="000D70DA" w:rsidP="000123C9">
      <w:pPr>
        <w:spacing w:line="360" w:lineRule="auto"/>
        <w:ind w:firstLineChars="793" w:firstLine="1672"/>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47E60981" w14:textId="77777777" w:rsidR="000D70DA" w:rsidRPr="004E5A33" w:rsidRDefault="000D70DA" w:rsidP="000D70DA">
      <w:pPr>
        <w:rPr>
          <w:rFonts w:hAnsi="Times New Roman" w:hint="eastAsia"/>
          <w:snapToGrid w:val="0"/>
          <w:spacing w:val="10"/>
          <w:kern w:val="0"/>
          <w:sz w:val="21"/>
          <w:szCs w:val="20"/>
        </w:rPr>
      </w:pPr>
    </w:p>
    <w:p w14:paraId="5F078443"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1D4272">
        <w:rPr>
          <w:rFonts w:hAnsi="Times New Roman" w:hint="eastAsia"/>
          <w:snapToGrid w:val="0"/>
          <w:spacing w:val="10"/>
          <w:kern w:val="0"/>
          <w:sz w:val="21"/>
          <w:szCs w:val="20"/>
        </w:rPr>
        <w:t>令和</w:t>
      </w:r>
      <w:r w:rsidR="00B23257">
        <w:rPr>
          <w:rFonts w:hAnsi="Times New Roman" w:hint="eastAsia"/>
          <w:snapToGrid w:val="0"/>
          <w:spacing w:val="10"/>
          <w:kern w:val="0"/>
          <w:sz w:val="21"/>
          <w:szCs w:val="20"/>
        </w:rPr>
        <w:t>５</w:t>
      </w:r>
      <w:r w:rsidRPr="004E5A33">
        <w:rPr>
          <w:rFonts w:hAnsi="Times New Roman" w:hint="eastAsia"/>
          <w:snapToGrid w:val="0"/>
          <w:spacing w:val="10"/>
          <w:kern w:val="0"/>
          <w:sz w:val="21"/>
          <w:szCs w:val="20"/>
        </w:rPr>
        <w:t>年</w:t>
      </w:r>
      <w:r w:rsidR="00931EEA">
        <w:rPr>
          <w:rFonts w:hAnsi="Times New Roman" w:hint="eastAsia"/>
          <w:snapToGrid w:val="0"/>
          <w:spacing w:val="10"/>
          <w:kern w:val="0"/>
          <w:sz w:val="21"/>
          <w:szCs w:val="20"/>
        </w:rPr>
        <w:t>10</w:t>
      </w:r>
      <w:r w:rsidRPr="004E5A33">
        <w:rPr>
          <w:rFonts w:hAnsi="Times New Roman" w:hint="eastAsia"/>
          <w:snapToGrid w:val="0"/>
          <w:spacing w:val="10"/>
          <w:kern w:val="0"/>
          <w:sz w:val="21"/>
          <w:szCs w:val="20"/>
        </w:rPr>
        <w:t>月</w:t>
      </w:r>
      <w:r w:rsidR="00931EEA">
        <w:rPr>
          <w:rFonts w:hAnsi="Times New Roman" w:hint="eastAsia"/>
          <w:snapToGrid w:val="0"/>
          <w:spacing w:val="10"/>
          <w:kern w:val="0"/>
          <w:sz w:val="21"/>
          <w:szCs w:val="20"/>
        </w:rPr>
        <w:t>12</w:t>
      </w:r>
      <w:r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Pr="004E5A33">
        <w:rPr>
          <w:rFonts w:hAnsi="Times New Roman" w:hint="eastAsia"/>
          <w:snapToGrid w:val="0"/>
          <w:spacing w:val="10"/>
          <w:kern w:val="0"/>
          <w:sz w:val="21"/>
          <w:szCs w:val="20"/>
        </w:rPr>
        <w:t>に参加したいので</w:t>
      </w:r>
      <w:r w:rsidR="004779C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3E69D57B"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なお</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7D2FB309" w14:textId="77777777" w:rsidR="00617AE0" w:rsidRPr="004E5A33" w:rsidRDefault="00617AE0">
      <w:pPr>
        <w:pStyle w:val="a4"/>
        <w:rPr>
          <w:rFonts w:hAnsi="ＭＳ 明朝" w:hint="eastAsia"/>
        </w:rPr>
      </w:pPr>
      <w:r w:rsidRPr="004E5A33">
        <w:rPr>
          <w:rFonts w:hAnsi="ＭＳ 明朝" w:hint="eastAsia"/>
        </w:rPr>
        <w:t>記</w:t>
      </w:r>
    </w:p>
    <w:p w14:paraId="29F45AEE" w14:textId="77777777" w:rsidR="00617AE0" w:rsidRPr="004E5A33" w:rsidRDefault="00617AE0" w:rsidP="004A36CD">
      <w:pPr>
        <w:rPr>
          <w:rFonts w:hAnsi="ＭＳ 明朝" w:hint="eastAsia"/>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8DCE4D7" w14:textId="77777777">
        <w:tblPrEx>
          <w:tblCellMar>
            <w:top w:w="0" w:type="dxa"/>
            <w:bottom w:w="0" w:type="dxa"/>
          </w:tblCellMar>
        </w:tblPrEx>
        <w:trPr>
          <w:trHeight w:val="418"/>
        </w:trPr>
        <w:tc>
          <w:tcPr>
            <w:tcW w:w="9048" w:type="dxa"/>
            <w:tcBorders>
              <w:top w:val="nil"/>
              <w:left w:val="nil"/>
              <w:right w:val="nil"/>
            </w:tcBorders>
          </w:tcPr>
          <w:p w14:paraId="1E511D47" w14:textId="77777777" w:rsidR="00617AE0" w:rsidRPr="001B6295" w:rsidRDefault="00A40C05" w:rsidP="001B6295">
            <w:pPr>
              <w:adjustRightInd w:val="0"/>
              <w:ind w:firstLineChars="98" w:firstLine="197"/>
              <w:textAlignment w:val="baseline"/>
              <w:rPr>
                <w:rFonts w:hAnsi="ＭＳ 明朝" w:hint="eastAsia"/>
                <w:spacing w:val="20"/>
                <w:kern w:val="0"/>
                <w:szCs w:val="21"/>
              </w:rPr>
            </w:pPr>
            <w:r>
              <w:rPr>
                <w:rFonts w:hAnsi="ＭＳ 明朝" w:hint="eastAsia"/>
              </w:rPr>
              <w:t xml:space="preserve">　</w:t>
            </w:r>
            <w:r w:rsidR="007B1D5A">
              <w:rPr>
                <w:rFonts w:hAnsi="ＭＳ 明朝" w:hint="eastAsia"/>
              </w:rPr>
              <w:t xml:space="preserve">　</w:t>
            </w:r>
            <w:r w:rsidR="001851FE" w:rsidRPr="00D427AF">
              <w:rPr>
                <w:rFonts w:ascii="游明朝" w:hAnsi="游明朝" w:hint="eastAsia"/>
              </w:rPr>
              <w:t>市営月が丘アパート１・２号館非常用照明器具交換修繕</w:t>
            </w:r>
          </w:p>
        </w:tc>
      </w:tr>
    </w:tbl>
    <w:p w14:paraId="3D43E0DA" w14:textId="77777777" w:rsidR="001213A7" w:rsidRDefault="001213A7">
      <w:pPr>
        <w:rPr>
          <w:rFonts w:hAnsi="ＭＳ 明朝" w:hint="eastAsia"/>
        </w:rPr>
      </w:pPr>
    </w:p>
    <w:p w14:paraId="7015CF61" w14:textId="77777777" w:rsidR="00D52688" w:rsidRDefault="00D52688">
      <w:pPr>
        <w:rPr>
          <w:rFonts w:hAnsi="ＭＳ 明朝" w:hint="eastAsia"/>
        </w:rPr>
      </w:pPr>
    </w:p>
    <w:p w14:paraId="0FC1A152" w14:textId="77777777" w:rsidR="00D52688" w:rsidRDefault="00D52688">
      <w:pPr>
        <w:rPr>
          <w:rFonts w:hAnsi="ＭＳ 明朝" w:hint="eastAsia"/>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3E472E67" w14:textId="77777777" w:rsidTr="00E536B2">
        <w:trPr>
          <w:trHeight w:val="4512"/>
        </w:trPr>
        <w:tc>
          <w:tcPr>
            <w:tcW w:w="9045" w:type="dxa"/>
            <w:shd w:val="clear" w:color="auto" w:fill="auto"/>
          </w:tcPr>
          <w:p w14:paraId="12567B9E" w14:textId="77777777" w:rsidR="0037572D" w:rsidRPr="00E536B2" w:rsidRDefault="00D52688">
            <w:pPr>
              <w:rPr>
                <w:rFonts w:ascii="ＭＳ ゴシック" w:eastAsia="ＭＳ ゴシック" w:hAnsi="ＭＳ ゴシック" w:hint="eastAsia"/>
              </w:rPr>
            </w:pPr>
            <w:r w:rsidRPr="00E536B2">
              <w:rPr>
                <w:rFonts w:ascii="ＭＳ ゴシック" w:eastAsia="ＭＳ ゴシック" w:hAnsi="ＭＳ ゴシック" w:hint="eastAsia"/>
              </w:rPr>
              <w:t>入札に参加する者に必要な資格</w:t>
            </w:r>
          </w:p>
          <w:p w14:paraId="1AD1120D" w14:textId="77FC43F1" w:rsidR="00D52688" w:rsidRPr="00E536B2" w:rsidRDefault="00B53152">
            <w:pPr>
              <w:rPr>
                <w:rFonts w:hAnsi="ＭＳ 明朝" w:hint="eastAsia"/>
              </w:rPr>
            </w:pPr>
            <w:r w:rsidRPr="00E536B2">
              <w:rPr>
                <w:rFonts w:hAnsi="ＭＳ 明朝" w:hint="eastAsia"/>
                <w:noProof/>
                <w:sz w:val="21"/>
                <w:szCs w:val="21"/>
              </w:rPr>
              <mc:AlternateContent>
                <mc:Choice Requires="wps">
                  <w:drawing>
                    <wp:anchor distT="0" distB="0" distL="114300" distR="114300" simplePos="0" relativeHeight="251657728" behindDoc="0" locked="0" layoutInCell="1" allowOverlap="1" wp14:anchorId="03E0ED00" wp14:editId="6B6760DF">
                      <wp:simplePos x="0" y="0"/>
                      <wp:positionH relativeFrom="column">
                        <wp:posOffset>70485</wp:posOffset>
                      </wp:positionH>
                      <wp:positionV relativeFrom="paragraph">
                        <wp:posOffset>96520</wp:posOffset>
                      </wp:positionV>
                      <wp:extent cx="5488305" cy="1619250"/>
                      <wp:effectExtent l="9525" t="9525" r="762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FE14E36"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218222BE"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187BA48C"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A645A50"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56E98587"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E0ED00"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1FE14E36"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218222BE"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187BA48C"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A645A50"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56E98587"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61AE324B" w14:textId="77777777" w:rsidR="00D52688" w:rsidRPr="00E536B2" w:rsidRDefault="00D52688">
            <w:pPr>
              <w:rPr>
                <w:rFonts w:hAnsi="ＭＳ 明朝" w:hint="eastAsia"/>
              </w:rPr>
            </w:pPr>
          </w:p>
          <w:p w14:paraId="72CC6293" w14:textId="77777777" w:rsidR="00D52688" w:rsidRPr="00E536B2" w:rsidRDefault="00D52688">
            <w:pPr>
              <w:rPr>
                <w:rFonts w:hAnsi="ＭＳ 明朝" w:hint="eastAsia"/>
              </w:rPr>
            </w:pPr>
          </w:p>
          <w:p w14:paraId="25EEA0DB" w14:textId="77777777" w:rsidR="00D52688" w:rsidRPr="00E536B2" w:rsidRDefault="00D52688">
            <w:pPr>
              <w:rPr>
                <w:rFonts w:hAnsi="ＭＳ 明朝" w:hint="eastAsia"/>
              </w:rPr>
            </w:pPr>
          </w:p>
          <w:p w14:paraId="4E9DCA59" w14:textId="77777777" w:rsidR="00D52688" w:rsidRPr="00E536B2" w:rsidRDefault="00D52688">
            <w:pPr>
              <w:rPr>
                <w:rFonts w:hAnsi="ＭＳ 明朝" w:hint="eastAsia"/>
              </w:rPr>
            </w:pPr>
          </w:p>
          <w:p w14:paraId="16689B8A" w14:textId="77777777" w:rsidR="00D52688" w:rsidRPr="00E536B2" w:rsidRDefault="00D52688">
            <w:pPr>
              <w:rPr>
                <w:rFonts w:hAnsi="ＭＳ 明朝" w:hint="eastAsia"/>
              </w:rPr>
            </w:pPr>
          </w:p>
          <w:p w14:paraId="4623C37E" w14:textId="77777777" w:rsidR="00D52688" w:rsidRPr="00E536B2" w:rsidRDefault="00D52688">
            <w:pPr>
              <w:rPr>
                <w:rFonts w:hAnsi="ＭＳ 明朝" w:hint="eastAsia"/>
              </w:rPr>
            </w:pPr>
          </w:p>
          <w:p w14:paraId="650F81C0" w14:textId="77777777" w:rsidR="00D52688" w:rsidRPr="00E536B2" w:rsidRDefault="00D52688">
            <w:pPr>
              <w:rPr>
                <w:rFonts w:hAnsi="ＭＳ 明朝" w:hint="eastAsia"/>
              </w:rPr>
            </w:pPr>
          </w:p>
          <w:p w14:paraId="1EF19FCF" w14:textId="77777777" w:rsidR="00D52688" w:rsidRPr="00E536B2" w:rsidRDefault="00D52688">
            <w:pPr>
              <w:rPr>
                <w:rFonts w:hAnsi="ＭＳ 明朝" w:hint="eastAsia"/>
              </w:rPr>
            </w:pPr>
          </w:p>
          <w:p w14:paraId="368C81BF" w14:textId="77777777" w:rsidR="00D52688" w:rsidRPr="00E536B2" w:rsidRDefault="00D52688">
            <w:pPr>
              <w:rPr>
                <w:rFonts w:hAnsi="ＭＳ 明朝" w:hint="eastAsia"/>
              </w:rPr>
            </w:pPr>
          </w:p>
          <w:p w14:paraId="475A430B" w14:textId="77777777" w:rsidR="00D52688" w:rsidRPr="00E536B2" w:rsidRDefault="00D52688" w:rsidP="00E536B2">
            <w:pPr>
              <w:numPr>
                <w:ilvl w:val="0"/>
                <w:numId w:val="8"/>
              </w:numPr>
              <w:rPr>
                <w:rFonts w:ascii="ＭＳ ゴシック" w:eastAsia="ＭＳ ゴシック" w:hAnsi="ＭＳ ゴシック" w:hint="eastAsia"/>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4779C5">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6CCAE1D9" w14:textId="77777777" w:rsidR="00D52688" w:rsidRPr="00E536B2" w:rsidRDefault="00D52688" w:rsidP="00E536B2">
            <w:pPr>
              <w:ind w:left="291" w:firstLineChars="200" w:firstLine="402"/>
              <w:rPr>
                <w:rFonts w:hAnsi="ＭＳ 明朝" w:hint="eastAsia"/>
              </w:rPr>
            </w:pPr>
            <w:r w:rsidRPr="00E536B2">
              <w:rPr>
                <w:rFonts w:hAnsi="ＭＳ 明朝" w:hint="eastAsia"/>
              </w:rPr>
              <w:t>（確認した場合には</w:t>
            </w:r>
            <w:r w:rsidR="004779C5">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BCC06E6" w14:textId="77777777" w:rsidR="0037572D" w:rsidRDefault="0037572D">
      <w:pPr>
        <w:rPr>
          <w:rFonts w:hAnsi="ＭＳ 明朝" w:hint="eastAsia"/>
        </w:rPr>
      </w:pPr>
    </w:p>
    <w:p w14:paraId="6D318B74" w14:textId="77777777" w:rsidR="0037572D" w:rsidRDefault="0037572D">
      <w:pPr>
        <w:rPr>
          <w:rFonts w:hAnsi="ＭＳ 明朝" w:hint="eastAsia"/>
          <w:sz w:val="21"/>
          <w:szCs w:val="21"/>
        </w:rPr>
      </w:pPr>
    </w:p>
    <w:p w14:paraId="20BFE28B" w14:textId="77777777" w:rsidR="00DE4631" w:rsidRDefault="005922AF" w:rsidP="000123C9">
      <w:pPr>
        <w:rPr>
          <w:rFonts w:hAnsi="ＭＳ 明朝" w:hint="eastAsia"/>
          <w:szCs w:val="22"/>
        </w:rPr>
      </w:pPr>
      <w:r w:rsidRPr="004E5A33">
        <w:rPr>
          <w:rFonts w:hAnsi="ＭＳ 明朝" w:hint="eastAsia"/>
        </w:rPr>
        <w:t xml:space="preserve">　</w:t>
      </w:r>
    </w:p>
    <w:p w14:paraId="7C62BCA5" w14:textId="77777777" w:rsidR="001C5694" w:rsidRPr="00A5740C" w:rsidRDefault="001C5694" w:rsidP="001C5694">
      <w:pPr>
        <w:ind w:firstLineChars="200" w:firstLine="322"/>
        <w:rPr>
          <w:rFonts w:hint="eastAsia"/>
          <w:sz w:val="18"/>
          <w:szCs w:val="18"/>
        </w:rPr>
      </w:pPr>
      <w:r w:rsidRPr="00A5740C">
        <w:rPr>
          <w:rFonts w:hint="eastAsia"/>
          <w:sz w:val="18"/>
          <w:szCs w:val="18"/>
        </w:rPr>
        <w:t>備考</w:t>
      </w:r>
    </w:p>
    <w:p w14:paraId="72EBF116" w14:textId="77777777" w:rsidR="001C5694" w:rsidRPr="00A5740C" w:rsidRDefault="001C5694" w:rsidP="001C5694">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4779C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608CCF9A"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4779C5">
        <w:rPr>
          <w:rFonts w:hint="eastAsia"/>
          <w:sz w:val="18"/>
          <w:szCs w:val="18"/>
        </w:rPr>
        <w:t>、</w:t>
      </w:r>
      <w:r w:rsidRPr="00A5740C">
        <w:rPr>
          <w:rFonts w:hint="eastAsia"/>
          <w:sz w:val="18"/>
          <w:szCs w:val="18"/>
        </w:rPr>
        <w:t>指名停止を行うことがあります</w:t>
      </w:r>
      <w:r>
        <w:rPr>
          <w:rFonts w:hint="eastAsia"/>
          <w:sz w:val="18"/>
          <w:szCs w:val="18"/>
        </w:rPr>
        <w:t>。</w:t>
      </w:r>
    </w:p>
    <w:p w14:paraId="15053578" w14:textId="77777777" w:rsidR="001C5694" w:rsidRPr="001C5694" w:rsidRDefault="001C5694">
      <w:pPr>
        <w:rPr>
          <w:rFonts w:hAnsi="ＭＳ 明朝" w:hint="eastAsia"/>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B681" w14:textId="77777777" w:rsidR="004648AF" w:rsidRDefault="004648AF" w:rsidP="00D116C0">
      <w:r>
        <w:separator/>
      </w:r>
    </w:p>
  </w:endnote>
  <w:endnote w:type="continuationSeparator" w:id="0">
    <w:p w14:paraId="7AF99AE7" w14:textId="77777777" w:rsidR="004648AF" w:rsidRDefault="004648AF"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0D983" w14:textId="77777777" w:rsidR="004648AF" w:rsidRDefault="004648AF" w:rsidP="00D116C0">
      <w:r>
        <w:separator/>
      </w:r>
    </w:p>
  </w:footnote>
  <w:footnote w:type="continuationSeparator" w:id="0">
    <w:p w14:paraId="54BD23A3" w14:textId="77777777" w:rsidR="004648AF" w:rsidRDefault="004648AF"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51FE"/>
    <w:rsid w:val="0018719A"/>
    <w:rsid w:val="001978D0"/>
    <w:rsid w:val="001A2644"/>
    <w:rsid w:val="001B38E5"/>
    <w:rsid w:val="001B6295"/>
    <w:rsid w:val="001C5694"/>
    <w:rsid w:val="001D05B4"/>
    <w:rsid w:val="001D146E"/>
    <w:rsid w:val="001D4272"/>
    <w:rsid w:val="0020515F"/>
    <w:rsid w:val="00276C2D"/>
    <w:rsid w:val="00280F9C"/>
    <w:rsid w:val="00283020"/>
    <w:rsid w:val="00293D4E"/>
    <w:rsid w:val="002A2D69"/>
    <w:rsid w:val="002F0DBF"/>
    <w:rsid w:val="002F75E4"/>
    <w:rsid w:val="00306787"/>
    <w:rsid w:val="00307D38"/>
    <w:rsid w:val="00316E72"/>
    <w:rsid w:val="00325D21"/>
    <w:rsid w:val="00373A10"/>
    <w:rsid w:val="0037551D"/>
    <w:rsid w:val="0037572D"/>
    <w:rsid w:val="00390818"/>
    <w:rsid w:val="003B415C"/>
    <w:rsid w:val="003E0FE4"/>
    <w:rsid w:val="003F4300"/>
    <w:rsid w:val="004408B4"/>
    <w:rsid w:val="00462D96"/>
    <w:rsid w:val="004634C7"/>
    <w:rsid w:val="004648AF"/>
    <w:rsid w:val="004779C5"/>
    <w:rsid w:val="00486F88"/>
    <w:rsid w:val="00490F0C"/>
    <w:rsid w:val="00496D0F"/>
    <w:rsid w:val="004A36CD"/>
    <w:rsid w:val="004C1CA5"/>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77C6E"/>
    <w:rsid w:val="00693EA1"/>
    <w:rsid w:val="006B66B5"/>
    <w:rsid w:val="00710F79"/>
    <w:rsid w:val="00711625"/>
    <w:rsid w:val="00717AAC"/>
    <w:rsid w:val="00741812"/>
    <w:rsid w:val="00745F7F"/>
    <w:rsid w:val="007465CA"/>
    <w:rsid w:val="00780292"/>
    <w:rsid w:val="007A7479"/>
    <w:rsid w:val="007B1D5A"/>
    <w:rsid w:val="007F04C2"/>
    <w:rsid w:val="00805DFD"/>
    <w:rsid w:val="00806C12"/>
    <w:rsid w:val="0080778E"/>
    <w:rsid w:val="00840CCC"/>
    <w:rsid w:val="0086602B"/>
    <w:rsid w:val="00885C87"/>
    <w:rsid w:val="00891576"/>
    <w:rsid w:val="008B069C"/>
    <w:rsid w:val="008B0786"/>
    <w:rsid w:val="008E4424"/>
    <w:rsid w:val="00921C88"/>
    <w:rsid w:val="00925ED1"/>
    <w:rsid w:val="00931EEA"/>
    <w:rsid w:val="009377E5"/>
    <w:rsid w:val="00945B1D"/>
    <w:rsid w:val="009513D6"/>
    <w:rsid w:val="009777A9"/>
    <w:rsid w:val="009A1C66"/>
    <w:rsid w:val="009B6D1E"/>
    <w:rsid w:val="009C7929"/>
    <w:rsid w:val="00A35580"/>
    <w:rsid w:val="00A40C05"/>
    <w:rsid w:val="00A420FC"/>
    <w:rsid w:val="00A44113"/>
    <w:rsid w:val="00A57E68"/>
    <w:rsid w:val="00A6373B"/>
    <w:rsid w:val="00A70D1F"/>
    <w:rsid w:val="00A730AF"/>
    <w:rsid w:val="00A75126"/>
    <w:rsid w:val="00A822CB"/>
    <w:rsid w:val="00AC3564"/>
    <w:rsid w:val="00AE6966"/>
    <w:rsid w:val="00AF6D68"/>
    <w:rsid w:val="00B14310"/>
    <w:rsid w:val="00B23257"/>
    <w:rsid w:val="00B53152"/>
    <w:rsid w:val="00B75702"/>
    <w:rsid w:val="00B95C7F"/>
    <w:rsid w:val="00BA2C94"/>
    <w:rsid w:val="00BC6139"/>
    <w:rsid w:val="00BD13A8"/>
    <w:rsid w:val="00BD45AD"/>
    <w:rsid w:val="00BE63D3"/>
    <w:rsid w:val="00C00059"/>
    <w:rsid w:val="00C22E90"/>
    <w:rsid w:val="00C26721"/>
    <w:rsid w:val="00C30ADE"/>
    <w:rsid w:val="00C34D11"/>
    <w:rsid w:val="00C66D85"/>
    <w:rsid w:val="00C74E02"/>
    <w:rsid w:val="00C94E59"/>
    <w:rsid w:val="00CA1D09"/>
    <w:rsid w:val="00CD1B42"/>
    <w:rsid w:val="00CE0676"/>
    <w:rsid w:val="00D116C0"/>
    <w:rsid w:val="00D139AE"/>
    <w:rsid w:val="00D1704C"/>
    <w:rsid w:val="00D40B69"/>
    <w:rsid w:val="00D43E62"/>
    <w:rsid w:val="00D52688"/>
    <w:rsid w:val="00D53462"/>
    <w:rsid w:val="00DA0FB9"/>
    <w:rsid w:val="00DA7FA4"/>
    <w:rsid w:val="00DB35EA"/>
    <w:rsid w:val="00DC0C27"/>
    <w:rsid w:val="00DD06C0"/>
    <w:rsid w:val="00DE4631"/>
    <w:rsid w:val="00DF18CF"/>
    <w:rsid w:val="00E536B2"/>
    <w:rsid w:val="00E573CE"/>
    <w:rsid w:val="00E754C4"/>
    <w:rsid w:val="00EA381D"/>
    <w:rsid w:val="00EA4566"/>
    <w:rsid w:val="00ED4751"/>
    <w:rsid w:val="00ED69AE"/>
    <w:rsid w:val="00EF2398"/>
    <w:rsid w:val="00EF5DB5"/>
    <w:rsid w:val="00EF7D53"/>
    <w:rsid w:val="00F144CB"/>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2C28B0"/>
  <w15:chartTrackingRefBased/>
  <w15:docId w15:val="{75DCC914-D4C3-4740-930D-153A290F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3.xml><?xml version="1.0" encoding="utf-8"?>
<ds:datastoreItem xmlns:ds="http://schemas.openxmlformats.org/officeDocument/2006/customXml" ds:itemID="{3938A4F1-40F8-4CCD-9321-2F453B5FA376}">
  <ds:schemaRefs>
    <ds:schemaRef ds:uri="http://schemas.openxmlformats.org/officeDocument/2006/bibliography"/>
  </ds:schemaRefs>
</ds:datastoreItem>
</file>

<file path=customXml/itemProps4.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gw0080</dc:creator>
  <cp:keywords/>
  <cp:lastModifiedBy>岩渕　浩之</cp:lastModifiedBy>
  <cp:revision>2</cp:revision>
  <cp:lastPrinted>2018-05-18T08:16:00Z</cp:lastPrinted>
  <dcterms:created xsi:type="dcterms:W3CDTF">2023-10-12T00:28:00Z</dcterms:created>
  <dcterms:modified xsi:type="dcterms:W3CDTF">2023-10-12T00:28:00Z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