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2C4796EE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63636B" w:rsidRPr="0063636B">
        <w:rPr>
          <w:rFonts w:ascii="ＭＳ　明朝" w:eastAsia="ＭＳ　明朝" w:hint="eastAsia"/>
          <w:u w:val="dotted"/>
        </w:rPr>
        <w:t>盛岡市立渋民中学校屋内運動場トイレ環境整備修繕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</w:t>
      </w:r>
    </w:p>
    <w:p w14:paraId="6E1CF123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163FC5"/>
    <w:rsid w:val="002A3EAB"/>
    <w:rsid w:val="0063636B"/>
    <w:rsid w:val="006A2253"/>
    <w:rsid w:val="007366C1"/>
    <w:rsid w:val="007762C9"/>
    <w:rsid w:val="00791CEF"/>
    <w:rsid w:val="00A366FF"/>
    <w:rsid w:val="00A45AE1"/>
    <w:rsid w:val="00BC568E"/>
    <w:rsid w:val="00CE31BA"/>
    <w:rsid w:val="00CE66DE"/>
    <w:rsid w:val="00E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2025-05-26T02:19:00Z</dcterms:modified>
</cp:coreProperties>
</file>