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E2640" w14:textId="77777777" w:rsidR="003D791F" w:rsidRPr="00693826" w:rsidRDefault="003D791F" w:rsidP="003D791F">
      <w:pPr>
        <w:tabs>
          <w:tab w:val="center" w:pos="2770"/>
          <w:tab w:val="center" w:pos="2902"/>
          <w:tab w:val="center" w:pos="4111"/>
          <w:tab w:val="center" w:pos="5603"/>
        </w:tabs>
        <w:spacing w:after="2" w:line="380" w:lineRule="atLeast"/>
        <w:jc w:val="center"/>
        <w:rPr>
          <w:rFonts w:hAnsi="ＭＳ 明朝" w:cs="Calibri"/>
          <w:color w:val="000000"/>
        </w:rPr>
      </w:pPr>
      <w:r w:rsidRPr="00FA23A3">
        <w:rPr>
          <w:rFonts w:cs="ＭＳ Ｐゴシック" w:hint="eastAsia"/>
          <w:color w:val="000000"/>
          <w:spacing w:val="93"/>
          <w:kern w:val="0"/>
          <w:fitText w:val="3780" w:id="-1213454848"/>
        </w:rPr>
        <w:t>地位の</w:t>
      </w:r>
      <w:r w:rsidRPr="00FA23A3">
        <w:rPr>
          <w:rFonts w:hAnsi="ＭＳ 明朝" w:cs="游明朝"/>
          <w:color w:val="000000"/>
          <w:spacing w:val="93"/>
          <w:kern w:val="0"/>
          <w:fitText w:val="3780" w:id="-1213454848"/>
        </w:rPr>
        <w:t>承継</w:t>
      </w:r>
      <w:r w:rsidRPr="00FA23A3">
        <w:rPr>
          <w:rFonts w:hAnsi="ＭＳ 明朝" w:cs="游明朝" w:hint="eastAsia"/>
          <w:color w:val="000000"/>
          <w:spacing w:val="93"/>
          <w:kern w:val="0"/>
          <w:fitText w:val="3780" w:id="-1213454848"/>
        </w:rPr>
        <w:t>届（分割</w:t>
      </w:r>
      <w:r w:rsidRPr="00FA23A3">
        <w:rPr>
          <w:rFonts w:hAnsi="ＭＳ 明朝" w:cs="游明朝" w:hint="eastAsia"/>
          <w:color w:val="000000"/>
          <w:spacing w:val="3"/>
          <w:kern w:val="0"/>
          <w:fitText w:val="3780" w:id="-1213454848"/>
        </w:rPr>
        <w:t>）</w:t>
      </w:r>
    </w:p>
    <w:p w14:paraId="3BAE42C3" w14:textId="77777777" w:rsidR="003D791F" w:rsidRPr="00693826" w:rsidRDefault="003D791F" w:rsidP="003D791F">
      <w:pPr>
        <w:widowControl/>
        <w:autoSpaceDE/>
        <w:autoSpaceDN/>
        <w:adjustRightInd/>
        <w:spacing w:line="380" w:lineRule="atLeast"/>
        <w:jc w:val="left"/>
        <w:rPr>
          <w:rFonts w:hAnsi="ＭＳ 明朝" w:cs="Calibri"/>
          <w:color w:val="000000"/>
        </w:rPr>
      </w:pPr>
      <w:r w:rsidRPr="00693826">
        <w:rPr>
          <w:rFonts w:hAnsi="ＭＳ 明朝" w:cs="游明朝"/>
          <w:color w:val="000000"/>
        </w:rPr>
        <w:t xml:space="preserve"> </w:t>
      </w:r>
    </w:p>
    <w:p w14:paraId="274400B1" w14:textId="77777777" w:rsidR="003D791F" w:rsidRPr="00693826" w:rsidRDefault="003D791F" w:rsidP="003D791F">
      <w:pPr>
        <w:widowControl/>
        <w:autoSpaceDE/>
        <w:autoSpaceDN/>
        <w:adjustRightInd/>
        <w:spacing w:after="160" w:line="380" w:lineRule="atLeast"/>
        <w:jc w:val="right"/>
        <w:rPr>
          <w:rFonts w:hAnsi="ＭＳ 明朝"/>
          <w:snapToGrid w:val="0"/>
          <w:color w:val="000000"/>
        </w:rPr>
      </w:pPr>
      <w:r w:rsidRPr="00693826">
        <w:rPr>
          <w:rFonts w:hAnsi="ＭＳ 明朝" w:cs="Calibri" w:hint="eastAsia"/>
          <w:snapToGrid w:val="0"/>
          <w:color w:val="000000"/>
        </w:rPr>
        <w:t>年　　月　　日</w:t>
      </w:r>
      <w:r>
        <w:rPr>
          <w:rFonts w:hAnsi="ＭＳ 明朝" w:cs="Calibri" w:hint="eastAsia"/>
          <w:snapToGrid w:val="0"/>
          <w:color w:val="000000"/>
        </w:rPr>
        <w:t xml:space="preserve">　</w:t>
      </w:r>
    </w:p>
    <w:p w14:paraId="76DB5592" w14:textId="77777777" w:rsidR="003D791F" w:rsidRPr="00693826" w:rsidRDefault="003D791F" w:rsidP="003D791F">
      <w:pPr>
        <w:widowControl/>
        <w:autoSpaceDE/>
        <w:autoSpaceDN/>
        <w:adjustRightInd/>
        <w:spacing w:line="380" w:lineRule="atLeast"/>
        <w:jc w:val="left"/>
        <w:rPr>
          <w:rFonts w:hAnsi="ＭＳ 明朝" w:cs="Calibri"/>
          <w:color w:val="000000"/>
        </w:rPr>
      </w:pPr>
      <w:r w:rsidRPr="00693826">
        <w:rPr>
          <w:rFonts w:hAnsi="ＭＳ 明朝" w:cs="游明朝"/>
          <w:color w:val="000000"/>
        </w:rPr>
        <w:t xml:space="preserve"> </w:t>
      </w:r>
    </w:p>
    <w:p w14:paraId="576EC8FC" w14:textId="77777777" w:rsidR="003D791F" w:rsidRPr="00693826" w:rsidRDefault="003D791F" w:rsidP="003D791F">
      <w:pPr>
        <w:widowControl/>
        <w:autoSpaceDE/>
        <w:autoSpaceDN/>
        <w:adjustRightInd/>
        <w:spacing w:after="160" w:line="380" w:lineRule="atLeast"/>
        <w:ind w:firstLineChars="100" w:firstLine="210"/>
        <w:jc w:val="left"/>
        <w:rPr>
          <w:rFonts w:hAnsi="ＭＳ 明朝"/>
          <w:snapToGrid w:val="0"/>
          <w:color w:val="000000"/>
        </w:rPr>
      </w:pPr>
      <w:r w:rsidRPr="00693826">
        <w:rPr>
          <w:rFonts w:hAnsi="ＭＳ 明朝" w:cs="Calibri" w:hint="eastAsia"/>
          <w:snapToGrid w:val="0"/>
          <w:color w:val="000000"/>
        </w:rPr>
        <w:t>盛岡市保健所長　様</w:t>
      </w:r>
    </w:p>
    <w:p w14:paraId="50214AA1" w14:textId="77777777" w:rsidR="003D791F" w:rsidRPr="00693826" w:rsidRDefault="003D791F" w:rsidP="003D791F">
      <w:pPr>
        <w:widowControl/>
        <w:autoSpaceDE/>
        <w:autoSpaceDN/>
        <w:adjustRightInd/>
        <w:spacing w:after="3" w:line="380" w:lineRule="atLeast"/>
        <w:ind w:hanging="10"/>
        <w:jc w:val="left"/>
        <w:rPr>
          <w:rFonts w:hAnsi="ＭＳ 明朝" w:cs="Calibri"/>
          <w:color w:val="000000"/>
        </w:rPr>
      </w:pPr>
      <w:r w:rsidRPr="00693826">
        <w:rPr>
          <w:rFonts w:hAnsi="ＭＳ 明朝" w:cs="游明朝"/>
          <w:color w:val="000000"/>
        </w:rPr>
        <w:t xml:space="preserve"> </w:t>
      </w:r>
    </w:p>
    <w:p w14:paraId="2838EF96" w14:textId="77777777" w:rsidR="003D791F" w:rsidRPr="00693826" w:rsidRDefault="003D791F" w:rsidP="003D791F">
      <w:pPr>
        <w:widowControl/>
        <w:autoSpaceDE/>
        <w:autoSpaceDN/>
        <w:adjustRightInd/>
        <w:spacing w:after="2" w:line="380" w:lineRule="atLeast"/>
        <w:ind w:right="2527" w:hanging="10"/>
        <w:jc w:val="right"/>
        <w:rPr>
          <w:rFonts w:hAnsi="ＭＳ 明朝" w:cs="游明朝"/>
          <w:color w:val="000000"/>
        </w:rPr>
      </w:pPr>
      <w:r w:rsidRPr="00FA23A3">
        <w:rPr>
          <w:rFonts w:hAnsi="ＭＳ 明朝" w:cs="游明朝"/>
          <w:color w:val="000000"/>
          <w:spacing w:val="630"/>
          <w:kern w:val="0"/>
          <w:fitText w:val="1680" w:id="-1213454847"/>
        </w:rPr>
        <w:t>住</w:t>
      </w:r>
      <w:r w:rsidRPr="00FA23A3">
        <w:rPr>
          <w:rFonts w:hAnsi="ＭＳ 明朝" w:cs="游明朝"/>
          <w:color w:val="000000"/>
          <w:kern w:val="0"/>
          <w:fitText w:val="1680" w:id="-1213454847"/>
        </w:rPr>
        <w:t>所</w:t>
      </w:r>
    </w:p>
    <w:p w14:paraId="2B4C12F4" w14:textId="77777777" w:rsidR="003D791F" w:rsidRPr="00693826" w:rsidRDefault="003D791F" w:rsidP="003D791F">
      <w:pPr>
        <w:widowControl/>
        <w:autoSpaceDE/>
        <w:autoSpaceDN/>
        <w:adjustRightInd/>
        <w:spacing w:after="2" w:line="380" w:lineRule="atLeast"/>
        <w:ind w:right="2527" w:hanging="10"/>
        <w:jc w:val="right"/>
        <w:rPr>
          <w:rFonts w:hAnsi="ＭＳ 明朝" w:cs="游明朝"/>
          <w:color w:val="000000"/>
        </w:rPr>
      </w:pPr>
      <w:r w:rsidRPr="00FA23A3">
        <w:rPr>
          <w:rFonts w:hAnsi="ＭＳ 明朝" w:cs="游明朝"/>
          <w:color w:val="000000"/>
          <w:spacing w:val="42"/>
          <w:kern w:val="0"/>
          <w:fitText w:val="1680" w:id="-1213454846"/>
        </w:rPr>
        <w:t>氏名又は名</w:t>
      </w:r>
      <w:r w:rsidRPr="00FA23A3">
        <w:rPr>
          <w:rFonts w:hAnsi="ＭＳ 明朝" w:cs="游明朝"/>
          <w:color w:val="000000"/>
          <w:kern w:val="0"/>
          <w:fitText w:val="1680" w:id="-1213454846"/>
        </w:rPr>
        <w:t>称</w:t>
      </w:r>
    </w:p>
    <w:p w14:paraId="207FDCBB" w14:textId="77777777" w:rsidR="003D791F" w:rsidRPr="00693826" w:rsidRDefault="003D791F" w:rsidP="003D791F">
      <w:pPr>
        <w:widowControl/>
        <w:autoSpaceDE/>
        <w:autoSpaceDN/>
        <w:adjustRightInd/>
        <w:spacing w:after="2" w:line="380" w:lineRule="atLeast"/>
        <w:ind w:right="2527" w:hanging="10"/>
        <w:jc w:val="right"/>
        <w:rPr>
          <w:rFonts w:hAnsi="ＭＳ 明朝" w:cs="Calibri"/>
          <w:color w:val="000000"/>
        </w:rPr>
      </w:pPr>
      <w:r w:rsidRPr="00FA23A3">
        <w:rPr>
          <w:rFonts w:hAnsi="ＭＳ 明朝" w:cs="游明朝"/>
          <w:color w:val="000000"/>
          <w:kern w:val="0"/>
          <w:fitText w:val="1680" w:id="-1213454845"/>
        </w:rPr>
        <w:t>及び代表者の氏名</w:t>
      </w:r>
      <w:r w:rsidRPr="00693826">
        <w:rPr>
          <w:rFonts w:hAnsi="ＭＳ 明朝" w:cs="游明朝"/>
          <w:color w:val="000000"/>
        </w:rPr>
        <w:t xml:space="preserve"> </w:t>
      </w:r>
    </w:p>
    <w:p w14:paraId="6443AD5A" w14:textId="77777777" w:rsidR="003D791F" w:rsidRPr="00693826" w:rsidRDefault="003D791F" w:rsidP="003D791F">
      <w:pPr>
        <w:widowControl/>
        <w:autoSpaceDE/>
        <w:autoSpaceDN/>
        <w:adjustRightInd/>
        <w:spacing w:line="380" w:lineRule="atLeast"/>
        <w:jc w:val="left"/>
        <w:rPr>
          <w:rFonts w:hAnsi="ＭＳ 明朝" w:cs="Calibri"/>
          <w:color w:val="000000"/>
        </w:rPr>
      </w:pPr>
    </w:p>
    <w:p w14:paraId="135E311C" w14:textId="77777777" w:rsidR="003D791F" w:rsidRPr="00693826" w:rsidRDefault="003D791F" w:rsidP="003D791F">
      <w:pPr>
        <w:widowControl/>
        <w:autoSpaceDE/>
        <w:autoSpaceDN/>
        <w:adjustRightInd/>
        <w:spacing w:after="3" w:line="380" w:lineRule="atLeast"/>
        <w:ind w:firstLineChars="100" w:firstLine="210"/>
        <w:jc w:val="left"/>
        <w:rPr>
          <w:rFonts w:hAnsi="ＭＳ 明朝" w:cs="游明朝"/>
          <w:color w:val="000000"/>
        </w:rPr>
      </w:pPr>
      <w:r w:rsidRPr="00693826">
        <w:rPr>
          <w:rFonts w:hAnsi="ＭＳ 明朝" w:cs="游明朝"/>
          <w:color w:val="000000"/>
        </w:rPr>
        <w:t>食鳥処理業者の地位を承継したので、食鳥処理の事業の規制及び食鳥検査に</w:t>
      </w:r>
    </w:p>
    <w:p w14:paraId="1F8EC9BA" w14:textId="77777777" w:rsidR="003D791F" w:rsidRPr="00693826" w:rsidRDefault="003D791F" w:rsidP="003D791F">
      <w:pPr>
        <w:widowControl/>
        <w:autoSpaceDE/>
        <w:autoSpaceDN/>
        <w:adjustRightInd/>
        <w:spacing w:after="3" w:line="380" w:lineRule="atLeast"/>
        <w:jc w:val="left"/>
        <w:rPr>
          <w:rFonts w:hAnsi="ＭＳ 明朝" w:cs="Calibri"/>
          <w:color w:val="000000"/>
        </w:rPr>
      </w:pPr>
      <w:r w:rsidRPr="00693826">
        <w:rPr>
          <w:rFonts w:hAnsi="ＭＳ 明朝" w:cs="游明朝"/>
          <w:color w:val="000000"/>
        </w:rPr>
        <w:t xml:space="preserve">関する法律第７条第２項の規定により次のとおり届け出ます。 </w:t>
      </w:r>
    </w:p>
    <w:p w14:paraId="43DDB425" w14:textId="77777777" w:rsidR="003D791F" w:rsidRPr="00693826" w:rsidRDefault="003D791F" w:rsidP="003D791F">
      <w:pPr>
        <w:widowControl/>
        <w:autoSpaceDE/>
        <w:autoSpaceDN/>
        <w:adjustRightInd/>
        <w:spacing w:after="3" w:line="380" w:lineRule="atLeast"/>
        <w:ind w:hanging="10"/>
        <w:jc w:val="left"/>
        <w:rPr>
          <w:rFonts w:hAnsi="ＭＳ 明朝" w:cs="Calibri"/>
          <w:color w:val="000000"/>
        </w:rPr>
      </w:pPr>
    </w:p>
    <w:p w14:paraId="2B54C589" w14:textId="77777777" w:rsidR="003D791F" w:rsidRPr="00693826" w:rsidRDefault="003D791F" w:rsidP="003D791F">
      <w:pPr>
        <w:widowControl/>
        <w:autoSpaceDE/>
        <w:autoSpaceDN/>
        <w:adjustRightInd/>
        <w:spacing w:after="3" w:line="380" w:lineRule="atLeast"/>
        <w:jc w:val="left"/>
        <w:rPr>
          <w:rFonts w:hAnsi="ＭＳ 明朝" w:cs="游明朝"/>
          <w:color w:val="000000"/>
        </w:rPr>
      </w:pPr>
      <w:r w:rsidRPr="00693826">
        <w:rPr>
          <w:rFonts w:hAnsi="ＭＳ 明朝" w:cs="游明朝" w:hint="eastAsia"/>
          <w:color w:val="000000"/>
        </w:rPr>
        <w:t xml:space="preserve">１　</w:t>
      </w:r>
      <w:r w:rsidRPr="00693826">
        <w:rPr>
          <w:rFonts w:hAnsi="ＭＳ 明朝" w:cs="游明朝"/>
          <w:color w:val="000000"/>
        </w:rPr>
        <w:t xml:space="preserve">地位を承継した年月日 </w:t>
      </w:r>
    </w:p>
    <w:p w14:paraId="6E2AE74B" w14:textId="77777777" w:rsidR="003D791F" w:rsidRPr="00693826" w:rsidRDefault="003D791F" w:rsidP="003D791F">
      <w:pPr>
        <w:widowControl/>
        <w:autoSpaceDE/>
        <w:autoSpaceDN/>
        <w:adjustRightInd/>
        <w:spacing w:after="3" w:line="380" w:lineRule="atLeast"/>
        <w:jc w:val="left"/>
        <w:rPr>
          <w:rFonts w:hAnsi="ＭＳ 明朝" w:cs="Calibri"/>
          <w:color w:val="000000"/>
        </w:rPr>
      </w:pPr>
    </w:p>
    <w:p w14:paraId="7EF80FDE" w14:textId="77777777" w:rsidR="003D791F" w:rsidRPr="00693826" w:rsidRDefault="003D791F" w:rsidP="003D791F">
      <w:pPr>
        <w:widowControl/>
        <w:autoSpaceDE/>
        <w:autoSpaceDN/>
        <w:adjustRightInd/>
        <w:spacing w:after="3" w:line="380" w:lineRule="atLeast"/>
        <w:jc w:val="left"/>
        <w:rPr>
          <w:rFonts w:hAnsi="ＭＳ 明朝" w:cs="Calibri"/>
          <w:color w:val="000000"/>
        </w:rPr>
      </w:pPr>
      <w:r w:rsidRPr="00693826">
        <w:rPr>
          <w:rFonts w:hAnsi="ＭＳ 明朝" w:cs="游明朝" w:hint="eastAsia"/>
          <w:color w:val="000000"/>
        </w:rPr>
        <w:t xml:space="preserve">２　</w:t>
      </w:r>
      <w:r w:rsidRPr="00693826">
        <w:rPr>
          <w:rFonts w:hAnsi="ＭＳ 明朝" w:cs="游明朝"/>
          <w:color w:val="000000"/>
        </w:rPr>
        <w:t xml:space="preserve">食鳥処理場の名称及び所在地 </w:t>
      </w:r>
    </w:p>
    <w:p w14:paraId="0D85BFF2" w14:textId="77777777" w:rsidR="003D791F" w:rsidRPr="00693826" w:rsidRDefault="003D791F" w:rsidP="003D791F">
      <w:pPr>
        <w:widowControl/>
        <w:autoSpaceDE/>
        <w:autoSpaceDN/>
        <w:adjustRightInd/>
        <w:spacing w:after="3" w:line="380" w:lineRule="atLeast"/>
        <w:jc w:val="left"/>
        <w:rPr>
          <w:rFonts w:hAnsi="ＭＳ 明朝" w:cs="Calibri"/>
          <w:color w:val="000000"/>
        </w:rPr>
      </w:pPr>
    </w:p>
    <w:p w14:paraId="5F2169F9" w14:textId="77777777" w:rsidR="003D791F" w:rsidRPr="00693826" w:rsidRDefault="003D791F" w:rsidP="003D791F">
      <w:pPr>
        <w:widowControl/>
        <w:autoSpaceDE/>
        <w:autoSpaceDN/>
        <w:adjustRightInd/>
        <w:spacing w:after="3" w:line="380" w:lineRule="atLeast"/>
        <w:jc w:val="left"/>
        <w:rPr>
          <w:rFonts w:hAnsi="ＭＳ 明朝" w:cs="Calibri"/>
          <w:color w:val="000000"/>
        </w:rPr>
      </w:pPr>
      <w:r w:rsidRPr="00693826">
        <w:rPr>
          <w:rFonts w:hAnsi="ＭＳ 明朝" w:cs="游明朝" w:hint="eastAsia"/>
          <w:color w:val="000000"/>
        </w:rPr>
        <w:t xml:space="preserve">３　</w:t>
      </w:r>
      <w:r w:rsidRPr="00693826">
        <w:rPr>
          <w:rFonts w:hAnsi="ＭＳ 明朝" w:cs="游明朝"/>
          <w:color w:val="000000"/>
        </w:rPr>
        <w:t xml:space="preserve">承継の理由  分割  </w:t>
      </w:r>
    </w:p>
    <w:p w14:paraId="1FEB651A" w14:textId="77777777" w:rsidR="003D791F" w:rsidRPr="00693826" w:rsidRDefault="003D791F" w:rsidP="003D791F">
      <w:pPr>
        <w:widowControl/>
        <w:autoSpaceDE/>
        <w:autoSpaceDN/>
        <w:adjustRightInd/>
        <w:spacing w:after="3" w:line="380" w:lineRule="atLeast"/>
        <w:jc w:val="left"/>
        <w:rPr>
          <w:rFonts w:hAnsi="ＭＳ 明朝" w:cs="Calibri"/>
          <w:color w:val="000000"/>
        </w:rPr>
      </w:pPr>
    </w:p>
    <w:p w14:paraId="249262A6" w14:textId="77777777" w:rsidR="003D791F" w:rsidRPr="00693826" w:rsidRDefault="003D791F" w:rsidP="003D791F">
      <w:pPr>
        <w:widowControl/>
        <w:autoSpaceDE/>
        <w:autoSpaceDN/>
        <w:adjustRightInd/>
        <w:spacing w:after="3" w:line="380" w:lineRule="atLeast"/>
        <w:jc w:val="left"/>
        <w:rPr>
          <w:rFonts w:hAnsi="ＭＳ 明朝" w:cs="Calibri"/>
          <w:color w:val="000000"/>
        </w:rPr>
      </w:pPr>
      <w:r w:rsidRPr="00693826">
        <w:rPr>
          <w:rFonts w:hAnsi="ＭＳ 明朝" w:cs="游明朝" w:hint="eastAsia"/>
          <w:color w:val="000000"/>
        </w:rPr>
        <w:t xml:space="preserve">４　</w:t>
      </w:r>
      <w:r w:rsidRPr="00693826">
        <w:rPr>
          <w:rFonts w:hAnsi="ＭＳ 明朝" w:cs="游明朝"/>
          <w:color w:val="000000"/>
        </w:rPr>
        <w:t xml:space="preserve">添付書類 </w:t>
      </w:r>
    </w:p>
    <w:p w14:paraId="1EDF49BB" w14:textId="77777777" w:rsidR="003D791F" w:rsidRPr="00AE4047" w:rsidRDefault="003D791F" w:rsidP="003D791F">
      <w:pPr>
        <w:ind w:firstLineChars="100" w:firstLine="210"/>
        <w:rPr>
          <w:rFonts w:hAnsi="ＭＳ 明朝"/>
          <w:snapToGrid w:val="0"/>
        </w:rPr>
      </w:pPr>
      <w:r w:rsidRPr="00AE4047">
        <w:rPr>
          <w:rFonts w:hAnsi="ＭＳ 明朝" w:cs="‚l‚r –¾’©" w:hint="eastAsia"/>
          <w:snapToGrid w:val="0"/>
        </w:rPr>
        <w:t xml:space="preserve">(1) </w:t>
      </w:r>
      <w:r w:rsidRPr="00AE4047">
        <w:rPr>
          <w:rFonts w:hAnsi="ＭＳ 明朝" w:hint="eastAsia"/>
          <w:snapToGrid w:val="0"/>
        </w:rPr>
        <w:t>分割により当該事業を承継した法人の定款又は寄附行為の写し</w:t>
      </w:r>
    </w:p>
    <w:p w14:paraId="771C5316" w14:textId="77777777" w:rsidR="003D791F" w:rsidRPr="00AE4047" w:rsidRDefault="003D791F" w:rsidP="003D791F">
      <w:pPr>
        <w:ind w:leftChars="100" w:left="630" w:hangingChars="200" w:hanging="420"/>
        <w:rPr>
          <w:rFonts w:hAnsi="ＭＳ 明朝"/>
          <w:snapToGrid w:val="0"/>
        </w:rPr>
      </w:pPr>
      <w:r w:rsidRPr="00AE4047">
        <w:rPr>
          <w:rFonts w:hAnsi="ＭＳ 明朝" w:cs="‚l‚r –¾’©" w:hint="eastAsia"/>
          <w:snapToGrid w:val="0"/>
        </w:rPr>
        <w:t xml:space="preserve">(2) </w:t>
      </w:r>
      <w:r w:rsidRPr="00AE4047">
        <w:rPr>
          <w:rFonts w:hAnsi="ＭＳ 明朝" w:hint="eastAsia"/>
          <w:snapToGrid w:val="0"/>
        </w:rPr>
        <w:t>分割により当該事業を承継した法人の登記簿謄本及び分割計画書又は分割契約書の写し</w:t>
      </w:r>
    </w:p>
    <w:p w14:paraId="14AC7020" w14:textId="77777777" w:rsidR="003D791F" w:rsidRPr="00AE4047" w:rsidRDefault="003D791F" w:rsidP="003D791F">
      <w:pPr>
        <w:ind w:leftChars="100" w:left="630" w:hangingChars="200" w:hanging="420"/>
        <w:rPr>
          <w:rFonts w:hAnsi="ＭＳ 明朝"/>
          <w:snapToGrid w:val="0"/>
        </w:rPr>
      </w:pPr>
      <w:r w:rsidRPr="00AE4047">
        <w:rPr>
          <w:rFonts w:hAnsi="ＭＳ 明朝" w:cs="‚l‚r –¾’©" w:hint="eastAsia"/>
          <w:snapToGrid w:val="0"/>
        </w:rPr>
        <w:t xml:space="preserve">(3) </w:t>
      </w:r>
      <w:r w:rsidRPr="00AE4047">
        <w:rPr>
          <w:rFonts w:hAnsi="ＭＳ 明朝" w:hint="eastAsia"/>
          <w:snapToGrid w:val="0"/>
        </w:rPr>
        <w:t>届出者（その業務を行う役員を含む。）が</w:t>
      </w:r>
      <w:r>
        <w:rPr>
          <w:rFonts w:hAnsi="ＭＳ 明朝" w:hint="eastAsia"/>
          <w:snapToGrid w:val="0"/>
        </w:rPr>
        <w:t>、</w:t>
      </w:r>
      <w:r w:rsidRPr="00AE4047">
        <w:rPr>
          <w:rFonts w:hAnsi="ＭＳ 明朝" w:hint="eastAsia"/>
          <w:snapToGrid w:val="0"/>
        </w:rPr>
        <w:t>食鳥処理の事業の規制及び食鳥検査に関する法律第５条第１項第１号から第３号までのいずれにも該当しない旨を記載した書類</w:t>
      </w:r>
    </w:p>
    <w:p w14:paraId="36563C4A" w14:textId="77777777" w:rsidR="003D791F" w:rsidRPr="00A84AFB" w:rsidRDefault="003D791F" w:rsidP="003D791F">
      <w:pPr>
        <w:rPr>
          <w:rFonts w:cs="ＭＳ Ｐゴシック" w:hint="eastAsia"/>
          <w:color w:val="000000"/>
        </w:rPr>
      </w:pPr>
    </w:p>
    <w:p w14:paraId="2553B35C" w14:textId="77777777" w:rsidR="003E2BBF" w:rsidRPr="003D791F" w:rsidRDefault="003E2BBF" w:rsidP="003D791F"/>
    <w:sectPr w:rsidR="003E2BBF" w:rsidRPr="003D791F" w:rsidSect="00F96E0C">
      <w:headerReference w:type="default" r:id="rId6"/>
      <w:footerReference w:type="default" r:id="rId7"/>
      <w:type w:val="continuous"/>
      <w:pgSz w:w="11906" w:h="16838" w:code="9"/>
      <w:pgMar w:top="1418" w:right="1457" w:bottom="3005" w:left="2047"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22E95" w14:textId="77777777" w:rsidR="00937CE8" w:rsidRDefault="00937CE8">
      <w:pPr>
        <w:rPr>
          <w:rFonts w:cs="Times New Roman"/>
        </w:rPr>
      </w:pPr>
      <w:r>
        <w:rPr>
          <w:rFonts w:cs="Times New Roman"/>
        </w:rPr>
        <w:separator/>
      </w:r>
    </w:p>
  </w:endnote>
  <w:endnote w:type="continuationSeparator" w:id="0">
    <w:p w14:paraId="23D9B50A" w14:textId="77777777" w:rsidR="00937CE8" w:rsidRDefault="00937CE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¾’©">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6CEB" w14:textId="77777777" w:rsidR="000643F1" w:rsidRDefault="000643F1" w:rsidP="00F96E0C">
    <w:pPr>
      <w:pStyle w:val="a5"/>
      <w:jc w:val="right"/>
      <w:rPr>
        <w:rFonts w:ascii="‚l‚r –¾’©" w:cs="Times New Roman"/>
      </w:rPr>
    </w:pPr>
    <w:r>
      <w:rPr>
        <w:rFonts w:ascii="‚l‚r –¾’©" w:cs="Times New Roman" w:hint="eastAsia"/>
      </w:rPr>
      <w:t>（</w:t>
    </w:r>
    <w:r>
      <w:rPr>
        <w:rFonts w:ascii="‚l‚r –¾’©" w:cs="Times New Roman" w:hint="eastAsia"/>
      </w:rPr>
      <w:t>Ａ４）</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DB6B0" w14:textId="77777777" w:rsidR="00937CE8" w:rsidRDefault="00937CE8">
      <w:pPr>
        <w:rPr>
          <w:rFonts w:cs="Times New Roman"/>
        </w:rPr>
      </w:pPr>
      <w:r>
        <w:rPr>
          <w:rFonts w:cs="Times New Roman"/>
        </w:rPr>
        <w:separator/>
      </w:r>
    </w:p>
  </w:footnote>
  <w:footnote w:type="continuationSeparator" w:id="0">
    <w:p w14:paraId="719590CF" w14:textId="77777777" w:rsidR="00937CE8" w:rsidRDefault="00937CE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D7F2" w14:textId="77777777" w:rsidR="000643F1" w:rsidRDefault="00AE4047">
    <w:pPr>
      <w:pStyle w:val="a4"/>
      <w:rPr>
        <w:rFonts w:ascii="‚l‚r –¾’©" w:cs="Times New Roman"/>
      </w:rPr>
    </w:pPr>
    <w:r>
      <w:rPr>
        <w:rFonts w:ascii="‚l‚r –¾’©" w:cs="Times New Roman" w:hint="eastAsia"/>
      </w:rPr>
      <w:t>様式第</w:t>
    </w:r>
    <w:r w:rsidR="003D791F">
      <w:rPr>
        <w:rFonts w:ascii="‚l‚r –¾’©" w:cs="Times New Roman" w:hint="eastAsia"/>
      </w:rPr>
      <w:t>７</w:t>
    </w:r>
    <w:r>
      <w:rPr>
        <w:rFonts w:ascii="‚l‚r –¾’©" w:cs="Times New Roman" w:hint="eastAsia"/>
      </w:rPr>
      <w:t>号（第４</w:t>
    </w:r>
    <w:r w:rsidR="000643F1">
      <w:rPr>
        <w:rFonts w:ascii="‚l‚r –¾’©" w:cs="Times New Roman"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E2BBF"/>
    <w:rsid w:val="000643F1"/>
    <w:rsid w:val="001D4CBA"/>
    <w:rsid w:val="001F3DD8"/>
    <w:rsid w:val="002E15CC"/>
    <w:rsid w:val="002F0957"/>
    <w:rsid w:val="00382FAC"/>
    <w:rsid w:val="003D791F"/>
    <w:rsid w:val="003E2BBF"/>
    <w:rsid w:val="003F72EB"/>
    <w:rsid w:val="004055A8"/>
    <w:rsid w:val="0054398D"/>
    <w:rsid w:val="0055434F"/>
    <w:rsid w:val="0058211E"/>
    <w:rsid w:val="00666C88"/>
    <w:rsid w:val="00696D69"/>
    <w:rsid w:val="006D229F"/>
    <w:rsid w:val="00753CC4"/>
    <w:rsid w:val="007974CA"/>
    <w:rsid w:val="008350F2"/>
    <w:rsid w:val="008E239F"/>
    <w:rsid w:val="008F61CB"/>
    <w:rsid w:val="00937CE8"/>
    <w:rsid w:val="00993C52"/>
    <w:rsid w:val="009B6289"/>
    <w:rsid w:val="00A13E13"/>
    <w:rsid w:val="00AE4047"/>
    <w:rsid w:val="00F5323B"/>
    <w:rsid w:val="00F751CA"/>
    <w:rsid w:val="00F96E0C"/>
    <w:rsid w:val="00FA2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2B872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10" w:hanging="21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50</Words>
  <Characters>290</Characters>
  <DocSecurity>0</DocSecurity>
  <Lines>2</Lines>
  <Paragraphs>1</Paragraphs>
  <ScaleCrop>false</ScaleCrop>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2025-12-25T01:27:00Z</dcterms:created>
  <dcterms:modified xsi:type="dcterms:W3CDTF">2025-12-25T01:27:00Z</dcterms:modified>
</cp:coreProperties>
</file>